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3BC4" w14:textId="6C2C3AAF" w:rsidR="00623932" w:rsidRPr="002F18D7" w:rsidRDefault="00AC4185"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32"/>
        </w:rPr>
      </w:pPr>
      <w:r w:rsidRPr="002F18D7">
        <w:rPr>
          <w:rFonts w:cs="Arial"/>
          <w:b/>
          <w:sz w:val="32"/>
        </w:rPr>
        <w:t>Continuous Glucose Monitoring Devices</w:t>
      </w:r>
    </w:p>
    <w:p w14:paraId="161DBC6D" w14:textId="77777777" w:rsidR="0036759E" w:rsidRDefault="0036759E" w:rsidP="00956AE7">
      <w:pPr>
        <w:pStyle w:val="Heading1"/>
        <w:ind w:left="0" w:firstLine="0"/>
        <w:rPr>
          <w:rFonts w:ascii="Calibri" w:hAnsi="Calibri" w:cs="Arial"/>
          <w:sz w:val="24"/>
        </w:rPr>
      </w:pPr>
    </w:p>
    <w:p w14:paraId="0DD25C7F" w14:textId="77777777" w:rsidR="00510255" w:rsidRPr="002F18D7" w:rsidRDefault="00510255" w:rsidP="00956AE7">
      <w:pPr>
        <w:pStyle w:val="Heading1"/>
        <w:ind w:left="0" w:firstLine="0"/>
        <w:rPr>
          <w:rFonts w:cs="Arial"/>
          <w:sz w:val="24"/>
        </w:rPr>
      </w:pPr>
      <w:r w:rsidRPr="002F18D7">
        <w:rPr>
          <w:rFonts w:cs="Arial"/>
          <w:sz w:val="24"/>
        </w:rPr>
        <w:t xml:space="preserve">Date Implemented: </w:t>
      </w:r>
    </w:p>
    <w:p w14:paraId="5A331EC5" w14:textId="77777777" w:rsidR="00510255" w:rsidRDefault="00510255" w:rsidP="00510255"/>
    <w:p w14:paraId="763052F7" w14:textId="77777777" w:rsidR="00510255" w:rsidRPr="002F18D7" w:rsidRDefault="00510255" w:rsidP="00510255">
      <w:pPr>
        <w:rPr>
          <w:rFonts w:cs="Arial"/>
          <w:b/>
          <w:bCs/>
          <w:sz w:val="24"/>
          <w:szCs w:val="28"/>
        </w:rPr>
      </w:pPr>
      <w:r w:rsidRPr="002F18D7">
        <w:rPr>
          <w:rFonts w:cs="Arial"/>
          <w:b/>
          <w:bCs/>
          <w:sz w:val="24"/>
          <w:szCs w:val="28"/>
        </w:rPr>
        <w:t xml:space="preserve">Review/Update Dates: </w:t>
      </w:r>
    </w:p>
    <w:p w14:paraId="36EBC10C" w14:textId="77777777" w:rsidR="00510255" w:rsidRPr="00510255" w:rsidRDefault="00510255" w:rsidP="00510255">
      <w:pPr>
        <w:rPr>
          <w:b/>
          <w:bCs/>
        </w:rPr>
      </w:pPr>
    </w:p>
    <w:p w14:paraId="0D59B1D2" w14:textId="77777777" w:rsidR="00623932" w:rsidRPr="002F18D7" w:rsidRDefault="00123728" w:rsidP="00956AE7">
      <w:pPr>
        <w:pStyle w:val="Heading1"/>
        <w:ind w:left="0" w:firstLine="0"/>
        <w:rPr>
          <w:rFonts w:cs="Arial"/>
          <w:sz w:val="24"/>
        </w:rPr>
      </w:pPr>
      <w:r w:rsidRPr="002F18D7">
        <w:rPr>
          <w:rFonts w:cs="Arial"/>
          <w:sz w:val="24"/>
        </w:rPr>
        <w:t>Policy</w:t>
      </w:r>
      <w:r w:rsidRPr="002F18D7">
        <w:rPr>
          <w:rFonts w:cs="Arial"/>
          <w:sz w:val="24"/>
        </w:rPr>
        <w:tab/>
      </w:r>
    </w:p>
    <w:p w14:paraId="45076B34" w14:textId="77777777" w:rsidR="00623932" w:rsidRPr="002F18D7" w:rsidRDefault="00623932" w:rsidP="00623932">
      <w:pPr>
        <w:rPr>
          <w:rFonts w:cs="Arial"/>
          <w:sz w:val="24"/>
        </w:rPr>
      </w:pPr>
    </w:p>
    <w:p w14:paraId="48A88048" w14:textId="4B6BB622" w:rsidR="00623932" w:rsidRPr="002F18D7" w:rsidRDefault="00E857D1" w:rsidP="00771522">
      <w:pPr>
        <w:ind w:left="0" w:firstLine="0"/>
        <w:rPr>
          <w:rFonts w:cs="Arial"/>
          <w:sz w:val="24"/>
        </w:rPr>
      </w:pPr>
      <w:r w:rsidRPr="002F18D7">
        <w:rPr>
          <w:rFonts w:cs="Arial"/>
          <w:sz w:val="24"/>
        </w:rPr>
        <w:t xml:space="preserve">This policy establishes guidelines for the use of Continuous Glucose </w:t>
      </w:r>
      <w:proofErr w:type="spellStart"/>
      <w:r w:rsidRPr="002F18D7">
        <w:rPr>
          <w:rFonts w:cs="Arial"/>
          <w:sz w:val="24"/>
        </w:rPr>
        <w:t>Montioring</w:t>
      </w:r>
      <w:proofErr w:type="spellEnd"/>
      <w:r w:rsidRPr="002F18D7">
        <w:rPr>
          <w:rFonts w:cs="Arial"/>
          <w:sz w:val="24"/>
        </w:rPr>
        <w:t xml:space="preserve"> (CGM) devices to ensure </w:t>
      </w:r>
      <w:r w:rsidR="000F1B0F" w:rsidRPr="002F18D7">
        <w:rPr>
          <w:rFonts w:cs="Arial"/>
          <w:sz w:val="24"/>
        </w:rPr>
        <w:t xml:space="preserve">effective diabetes care and management in accordance with physician’s orders and appropriate regulatory guidance. </w:t>
      </w:r>
    </w:p>
    <w:p w14:paraId="6747AFB9" w14:textId="77777777" w:rsidR="00630951" w:rsidRPr="001270E8" w:rsidRDefault="00630951" w:rsidP="00771522">
      <w:pPr>
        <w:ind w:left="0" w:firstLine="0"/>
        <w:rPr>
          <w:rFonts w:ascii="Calibri" w:hAnsi="Calibri" w:cs="Arial"/>
          <w:sz w:val="24"/>
        </w:rPr>
      </w:pPr>
    </w:p>
    <w:p w14:paraId="442D4AE9" w14:textId="4C4D61D5" w:rsidR="00630951" w:rsidRPr="002F18D7" w:rsidRDefault="002F18D7" w:rsidP="00771522">
      <w:pPr>
        <w:pStyle w:val="BodyText"/>
        <w:ind w:left="0" w:firstLine="0"/>
        <w:rPr>
          <w:rFonts w:cs="Arial"/>
          <w:b/>
          <w:sz w:val="24"/>
          <w:szCs w:val="24"/>
        </w:rPr>
      </w:pPr>
      <w:r w:rsidRPr="002F18D7">
        <w:rPr>
          <w:rFonts w:cs="Arial"/>
          <w:b/>
          <w:sz w:val="24"/>
          <w:szCs w:val="24"/>
        </w:rPr>
        <w:t>Definitions</w:t>
      </w:r>
    </w:p>
    <w:p w14:paraId="189FAC68" w14:textId="77777777" w:rsidR="00630951" w:rsidRPr="001270E8" w:rsidRDefault="00630951" w:rsidP="00771522">
      <w:pPr>
        <w:pStyle w:val="BodyText"/>
        <w:ind w:left="0" w:firstLine="0"/>
        <w:rPr>
          <w:rFonts w:ascii="Calibri" w:hAnsi="Calibri" w:cs="Arial"/>
          <w:b/>
          <w:sz w:val="24"/>
          <w:szCs w:val="24"/>
        </w:rPr>
      </w:pPr>
    </w:p>
    <w:p w14:paraId="6342CB69" w14:textId="40C19486" w:rsidR="00630951" w:rsidRDefault="00B16EF0" w:rsidP="00771522">
      <w:pPr>
        <w:pStyle w:val="BodyText"/>
        <w:ind w:left="0" w:firstLine="0"/>
        <w:rPr>
          <w:rFonts w:cs="Arial"/>
          <w:sz w:val="24"/>
          <w:szCs w:val="24"/>
        </w:rPr>
      </w:pPr>
      <w:r w:rsidRPr="004C5F48">
        <w:rPr>
          <w:rFonts w:cs="Arial"/>
          <w:b/>
          <w:bCs/>
          <w:sz w:val="24"/>
          <w:szCs w:val="24"/>
        </w:rPr>
        <w:t>Continuous Glucose Monitoring (CGM)</w:t>
      </w:r>
      <w:r w:rsidRPr="004C5F48">
        <w:rPr>
          <w:rFonts w:cs="Arial"/>
          <w:sz w:val="24"/>
          <w:szCs w:val="24"/>
        </w:rPr>
        <w:t xml:space="preserve"> </w:t>
      </w:r>
      <w:r w:rsidR="004C5F48" w:rsidRPr="004C5F48">
        <w:rPr>
          <w:rFonts w:cs="Arial"/>
          <w:b/>
          <w:bCs/>
          <w:sz w:val="24"/>
          <w:szCs w:val="24"/>
        </w:rPr>
        <w:t>D</w:t>
      </w:r>
      <w:r w:rsidRPr="004C5F48">
        <w:rPr>
          <w:rFonts w:cs="Arial"/>
          <w:b/>
          <w:bCs/>
          <w:sz w:val="24"/>
          <w:szCs w:val="24"/>
        </w:rPr>
        <w:t>evice</w:t>
      </w:r>
      <w:r w:rsidR="004C5F48" w:rsidRPr="004C5F48">
        <w:rPr>
          <w:rFonts w:cs="Arial"/>
          <w:b/>
          <w:bCs/>
          <w:sz w:val="24"/>
          <w:szCs w:val="24"/>
        </w:rPr>
        <w:t>s</w:t>
      </w:r>
      <w:r w:rsidR="004C5F48" w:rsidRPr="004C5F48">
        <w:rPr>
          <w:rFonts w:cs="Arial"/>
          <w:sz w:val="24"/>
          <w:szCs w:val="24"/>
        </w:rPr>
        <w:t xml:space="preserve"> are</w:t>
      </w:r>
      <w:r w:rsidRPr="004C5F48">
        <w:rPr>
          <w:rFonts w:cs="Arial"/>
          <w:sz w:val="24"/>
          <w:szCs w:val="24"/>
        </w:rPr>
        <w:t xml:space="preserve"> wearable medical apparatus designed to track glucose levels in real-time throughout the day and night. It operates via a small sensor inserted just under the skin, typically on the abdomen or arm, which measures glucose concentrations in the interstitial fluid</w:t>
      </w:r>
      <w:r w:rsidR="001B0B32" w:rsidRPr="004C5F48">
        <w:rPr>
          <w:rFonts w:cs="Arial"/>
          <w:sz w:val="24"/>
          <w:szCs w:val="24"/>
        </w:rPr>
        <w:t xml:space="preserve">. The sensor transmits data to a receiver or compatible device, such as a smartphone, providing </w:t>
      </w:r>
      <w:r w:rsidR="00A91988" w:rsidRPr="004C5F48">
        <w:rPr>
          <w:rFonts w:cs="Arial"/>
          <w:sz w:val="24"/>
          <w:szCs w:val="24"/>
        </w:rPr>
        <w:t xml:space="preserve">users with continuous </w:t>
      </w:r>
      <w:r w:rsidR="004C5F48" w:rsidRPr="004C5F48">
        <w:rPr>
          <w:rFonts w:cs="Arial"/>
          <w:sz w:val="24"/>
          <w:szCs w:val="24"/>
        </w:rPr>
        <w:t xml:space="preserve">insights into their glucose fluctuations. </w:t>
      </w:r>
    </w:p>
    <w:p w14:paraId="1603736E" w14:textId="77777777" w:rsidR="00552B5B" w:rsidRDefault="00552B5B" w:rsidP="00771522">
      <w:pPr>
        <w:pStyle w:val="BodyText"/>
        <w:ind w:left="0" w:firstLine="0"/>
        <w:rPr>
          <w:rFonts w:cs="Arial"/>
          <w:sz w:val="24"/>
          <w:szCs w:val="24"/>
        </w:rPr>
      </w:pPr>
    </w:p>
    <w:p w14:paraId="0BBE41B4" w14:textId="1337DCFB" w:rsidR="00C17941" w:rsidRDefault="00C17941" w:rsidP="00771522">
      <w:pPr>
        <w:pStyle w:val="BodyText"/>
        <w:ind w:left="0" w:firstLine="0"/>
        <w:rPr>
          <w:rFonts w:cs="Arial"/>
          <w:sz w:val="24"/>
          <w:szCs w:val="24"/>
        </w:rPr>
      </w:pPr>
      <w:r w:rsidRPr="00E51AB1">
        <w:rPr>
          <w:rFonts w:cs="Arial"/>
          <w:b/>
          <w:bCs/>
          <w:sz w:val="24"/>
          <w:szCs w:val="24"/>
        </w:rPr>
        <w:t>Diabetes</w:t>
      </w:r>
      <w:r>
        <w:rPr>
          <w:rFonts w:cs="Arial"/>
          <w:sz w:val="24"/>
          <w:szCs w:val="24"/>
        </w:rPr>
        <w:t xml:space="preserve"> is a condition that happens when your blood sugar (glucose) is too high. It develops when your pancreas doesn’t produce enough insulin or any at all, or when your body isn’t responding to the effects of insulin properly. </w:t>
      </w:r>
    </w:p>
    <w:p w14:paraId="02A1C13C" w14:textId="77777777" w:rsidR="00552B5B" w:rsidRPr="004C5F48" w:rsidRDefault="00552B5B" w:rsidP="00771522">
      <w:pPr>
        <w:pStyle w:val="BodyText"/>
        <w:ind w:left="0" w:firstLine="0"/>
        <w:rPr>
          <w:rFonts w:cs="Arial"/>
          <w:bCs/>
          <w:sz w:val="24"/>
          <w:szCs w:val="24"/>
        </w:rPr>
      </w:pPr>
    </w:p>
    <w:p w14:paraId="179EBF2F" w14:textId="69940414" w:rsidR="00623932" w:rsidRPr="00F104CA" w:rsidRDefault="00F104CA" w:rsidP="00623932">
      <w:pPr>
        <w:rPr>
          <w:rFonts w:cs="Arial"/>
          <w:b/>
          <w:sz w:val="24"/>
        </w:rPr>
      </w:pPr>
      <w:r>
        <w:rPr>
          <w:rFonts w:cs="Arial"/>
          <w:b/>
          <w:sz w:val="24"/>
        </w:rPr>
        <w:t>Procedures</w:t>
      </w:r>
    </w:p>
    <w:p w14:paraId="40192F56" w14:textId="77777777" w:rsidR="00623932" w:rsidRPr="001270E8" w:rsidRDefault="00623932" w:rsidP="00623932">
      <w:pPr>
        <w:rPr>
          <w:rFonts w:ascii="Calibri" w:hAnsi="Calibri" w:cs="Arial"/>
          <w:b/>
          <w:sz w:val="24"/>
        </w:rPr>
      </w:pPr>
    </w:p>
    <w:p w14:paraId="5BDB7F0C" w14:textId="240C23E6" w:rsidR="00C327E3" w:rsidRDefault="00C327E3" w:rsidP="003B7918">
      <w:pPr>
        <w:ind w:left="0" w:firstLine="0"/>
        <w:rPr>
          <w:rFonts w:cs="Arial"/>
          <w:bCs/>
          <w:sz w:val="24"/>
        </w:rPr>
      </w:pPr>
      <w:r>
        <w:rPr>
          <w:rFonts w:cs="Arial"/>
          <w:bCs/>
          <w:sz w:val="24"/>
        </w:rPr>
        <w:t xml:space="preserve">Before any resident or tenant uses a CGM device, the staff </w:t>
      </w:r>
      <w:r w:rsidR="003B7918">
        <w:rPr>
          <w:rFonts w:cs="Arial"/>
          <w:bCs/>
          <w:sz w:val="24"/>
        </w:rPr>
        <w:t>that</w:t>
      </w:r>
      <w:r>
        <w:rPr>
          <w:rFonts w:cs="Arial"/>
          <w:bCs/>
          <w:sz w:val="24"/>
        </w:rPr>
        <w:t xml:space="preserve"> </w:t>
      </w:r>
      <w:r w:rsidR="009D3FA7">
        <w:rPr>
          <w:rFonts w:cs="Arial"/>
          <w:bCs/>
          <w:sz w:val="24"/>
        </w:rPr>
        <w:t>provide care or</w:t>
      </w:r>
      <w:r w:rsidR="003B7918">
        <w:rPr>
          <w:rFonts w:cs="Arial"/>
          <w:bCs/>
          <w:sz w:val="24"/>
        </w:rPr>
        <w:t xml:space="preserve"> </w:t>
      </w:r>
      <w:r w:rsidR="009D3FA7">
        <w:rPr>
          <w:rFonts w:cs="Arial"/>
          <w:bCs/>
          <w:sz w:val="24"/>
        </w:rPr>
        <w:t xml:space="preserve">service to the resident/tenant must be educated </w:t>
      </w:r>
      <w:r w:rsidR="003B7918">
        <w:rPr>
          <w:rFonts w:cs="Arial"/>
          <w:bCs/>
          <w:sz w:val="24"/>
        </w:rPr>
        <w:t>and demonstrate competency with</w:t>
      </w:r>
      <w:r w:rsidR="009D3FA7">
        <w:rPr>
          <w:rFonts w:cs="Arial"/>
          <w:bCs/>
          <w:sz w:val="24"/>
        </w:rPr>
        <w:t xml:space="preserve"> the CGM </w:t>
      </w:r>
      <w:r w:rsidR="003B7918">
        <w:rPr>
          <w:rFonts w:cs="Arial"/>
          <w:bCs/>
          <w:sz w:val="24"/>
        </w:rPr>
        <w:t>including</w:t>
      </w:r>
      <w:r w:rsidR="009D3FA7">
        <w:rPr>
          <w:rFonts w:cs="Arial"/>
          <w:bCs/>
          <w:sz w:val="24"/>
        </w:rPr>
        <w:t xml:space="preserve"> individual provider policies and procedures such as </w:t>
      </w:r>
      <w:r w:rsidR="003B7918">
        <w:rPr>
          <w:rFonts w:cs="Arial"/>
          <w:bCs/>
          <w:sz w:val="24"/>
        </w:rPr>
        <w:t xml:space="preserve">physician notification of hyper/hypoglycemic episodes. </w:t>
      </w:r>
    </w:p>
    <w:p w14:paraId="5E2A44F8" w14:textId="77777777" w:rsidR="003B7918" w:rsidRPr="00C327E3" w:rsidRDefault="003B7918" w:rsidP="003B7918">
      <w:pPr>
        <w:ind w:left="0" w:firstLine="0"/>
        <w:rPr>
          <w:rFonts w:cs="Arial"/>
          <w:bCs/>
          <w:sz w:val="24"/>
        </w:rPr>
      </w:pPr>
    </w:p>
    <w:p w14:paraId="2139D81A" w14:textId="6333F8C5" w:rsidR="00623932" w:rsidRPr="009A69C2" w:rsidRDefault="002E7DE1" w:rsidP="00623932">
      <w:pPr>
        <w:rPr>
          <w:rFonts w:cs="Arial"/>
          <w:b/>
          <w:sz w:val="24"/>
        </w:rPr>
      </w:pPr>
      <w:r w:rsidRPr="009A69C2">
        <w:rPr>
          <w:rFonts w:cs="Arial"/>
          <w:b/>
          <w:sz w:val="24"/>
        </w:rPr>
        <w:t xml:space="preserve">Benefits of </w:t>
      </w:r>
      <w:r w:rsidR="009A69C2" w:rsidRPr="009A69C2">
        <w:rPr>
          <w:rFonts w:cs="Arial"/>
          <w:b/>
          <w:sz w:val="24"/>
        </w:rPr>
        <w:t>CGM Devices</w:t>
      </w:r>
    </w:p>
    <w:p w14:paraId="43241977" w14:textId="77777777" w:rsidR="00623932" w:rsidRPr="009A69C2" w:rsidRDefault="00623932" w:rsidP="00623932">
      <w:pPr>
        <w:rPr>
          <w:rFonts w:cs="Arial"/>
          <w:sz w:val="24"/>
        </w:rPr>
      </w:pPr>
    </w:p>
    <w:p w14:paraId="527896B7" w14:textId="6737A94F" w:rsidR="00E74394" w:rsidRPr="00B72085" w:rsidRDefault="002441B6" w:rsidP="00E74394">
      <w:pPr>
        <w:pStyle w:val="BodyText"/>
        <w:numPr>
          <w:ilvl w:val="0"/>
          <w:numId w:val="1"/>
        </w:numPr>
        <w:rPr>
          <w:rFonts w:cs="Arial"/>
          <w:b/>
          <w:bCs/>
          <w:sz w:val="24"/>
          <w:szCs w:val="24"/>
        </w:rPr>
      </w:pPr>
      <w:r>
        <w:rPr>
          <w:rFonts w:cs="Arial"/>
          <w:sz w:val="24"/>
          <w:szCs w:val="24"/>
        </w:rPr>
        <w:t xml:space="preserve">A CGM </w:t>
      </w:r>
      <w:r w:rsidR="00C53CEA">
        <w:rPr>
          <w:rFonts w:cs="Arial"/>
          <w:sz w:val="24"/>
          <w:szCs w:val="24"/>
        </w:rPr>
        <w:t xml:space="preserve">gives you real-time information on how glucose levels are changing which can be </w:t>
      </w:r>
      <w:r w:rsidR="00534024">
        <w:rPr>
          <w:rFonts w:cs="Arial"/>
          <w:sz w:val="24"/>
          <w:szCs w:val="24"/>
        </w:rPr>
        <w:t xml:space="preserve">especially important because several factors affect blood sugar levels. </w:t>
      </w:r>
    </w:p>
    <w:p w14:paraId="7B241E26" w14:textId="4A31E5B5" w:rsidR="00B72085" w:rsidRPr="00A87908" w:rsidRDefault="00B72085" w:rsidP="00E74394">
      <w:pPr>
        <w:pStyle w:val="BodyText"/>
        <w:numPr>
          <w:ilvl w:val="0"/>
          <w:numId w:val="1"/>
        </w:numPr>
        <w:rPr>
          <w:rFonts w:cs="Arial"/>
          <w:b/>
          <w:bCs/>
          <w:sz w:val="24"/>
          <w:szCs w:val="24"/>
        </w:rPr>
      </w:pPr>
      <w:r>
        <w:rPr>
          <w:rFonts w:cs="Arial"/>
          <w:sz w:val="24"/>
          <w:szCs w:val="24"/>
        </w:rPr>
        <w:t>A CGM reduces (does not eliminate) the need to lance resident’s/tenant’s fingers</w:t>
      </w:r>
      <w:r w:rsidR="003120F0">
        <w:rPr>
          <w:rFonts w:cs="Arial"/>
          <w:sz w:val="24"/>
          <w:szCs w:val="24"/>
        </w:rPr>
        <w:t xml:space="preserve"> to complete manual glucose monitoring. </w:t>
      </w:r>
    </w:p>
    <w:p w14:paraId="6BAD5E7F" w14:textId="3522BBD2" w:rsidR="00A87908" w:rsidRPr="00252635" w:rsidRDefault="00A87908" w:rsidP="00E74394">
      <w:pPr>
        <w:pStyle w:val="BodyText"/>
        <w:numPr>
          <w:ilvl w:val="0"/>
          <w:numId w:val="1"/>
        </w:numPr>
        <w:rPr>
          <w:rFonts w:cs="Arial"/>
          <w:b/>
          <w:bCs/>
          <w:sz w:val="24"/>
          <w:szCs w:val="24"/>
        </w:rPr>
      </w:pPr>
      <w:r>
        <w:rPr>
          <w:rFonts w:cs="Arial"/>
          <w:sz w:val="24"/>
          <w:szCs w:val="24"/>
        </w:rPr>
        <w:t xml:space="preserve">The CGM provides alerts </w:t>
      </w:r>
      <w:r w:rsidR="00674494">
        <w:rPr>
          <w:rFonts w:cs="Arial"/>
          <w:sz w:val="24"/>
          <w:szCs w:val="24"/>
        </w:rPr>
        <w:t xml:space="preserve">for high and low blood sugar </w:t>
      </w:r>
      <w:proofErr w:type="gramStart"/>
      <w:r w:rsidR="00674494">
        <w:rPr>
          <w:rFonts w:cs="Arial"/>
          <w:sz w:val="24"/>
          <w:szCs w:val="24"/>
        </w:rPr>
        <w:t>levels</w:t>
      </w:r>
      <w:proofErr w:type="gramEnd"/>
      <w:r w:rsidR="00674494">
        <w:rPr>
          <w:rFonts w:cs="Arial"/>
          <w:sz w:val="24"/>
          <w:szCs w:val="24"/>
        </w:rPr>
        <w:t xml:space="preserve"> allowing caregivers to quickly provide treatment and reduce the risk of negative outcomes. </w:t>
      </w:r>
    </w:p>
    <w:p w14:paraId="4F81B0AD" w14:textId="02C1DB04" w:rsidR="00252635" w:rsidRPr="00E74394" w:rsidRDefault="00252635" w:rsidP="00E74394">
      <w:pPr>
        <w:pStyle w:val="BodyText"/>
        <w:numPr>
          <w:ilvl w:val="0"/>
          <w:numId w:val="1"/>
        </w:numPr>
        <w:rPr>
          <w:rFonts w:cs="Arial"/>
          <w:b/>
          <w:bCs/>
          <w:sz w:val="24"/>
          <w:szCs w:val="24"/>
        </w:rPr>
      </w:pPr>
      <w:r>
        <w:rPr>
          <w:rFonts w:cs="Arial"/>
          <w:sz w:val="24"/>
          <w:szCs w:val="24"/>
        </w:rPr>
        <w:t xml:space="preserve">Data </w:t>
      </w:r>
      <w:r w:rsidR="00040911">
        <w:rPr>
          <w:rFonts w:cs="Arial"/>
          <w:sz w:val="24"/>
          <w:szCs w:val="24"/>
        </w:rPr>
        <w:t xml:space="preserve">can be transferred to smart phones or computers for analysis and documentation. This can provide </w:t>
      </w:r>
      <w:proofErr w:type="gramStart"/>
      <w:r w:rsidR="00040911">
        <w:rPr>
          <w:rFonts w:cs="Arial"/>
          <w:sz w:val="24"/>
          <w:szCs w:val="24"/>
        </w:rPr>
        <w:t>physician’s</w:t>
      </w:r>
      <w:proofErr w:type="gramEnd"/>
      <w:r w:rsidR="00040911">
        <w:rPr>
          <w:rFonts w:cs="Arial"/>
          <w:sz w:val="24"/>
          <w:szCs w:val="24"/>
        </w:rPr>
        <w:t xml:space="preserve"> necessary information to make accurate adjustments to insulin orders. </w:t>
      </w:r>
    </w:p>
    <w:p w14:paraId="28F10A1E" w14:textId="6060C37B" w:rsidR="00252635" w:rsidRDefault="00252635" w:rsidP="00DD26C8">
      <w:pPr>
        <w:pStyle w:val="BodyText"/>
        <w:rPr>
          <w:rFonts w:cs="Arial"/>
          <w:b/>
          <w:bCs/>
          <w:sz w:val="24"/>
          <w:szCs w:val="24"/>
        </w:rPr>
      </w:pPr>
    </w:p>
    <w:p w14:paraId="33746579" w14:textId="6FFB8AE9" w:rsidR="00DD26C8" w:rsidRDefault="00DD26C8" w:rsidP="00DD26C8">
      <w:pPr>
        <w:pStyle w:val="BodyText"/>
        <w:rPr>
          <w:rFonts w:cs="Arial"/>
          <w:b/>
          <w:bCs/>
          <w:sz w:val="24"/>
          <w:szCs w:val="24"/>
        </w:rPr>
      </w:pPr>
      <w:r>
        <w:rPr>
          <w:rFonts w:cs="Arial"/>
          <w:b/>
          <w:bCs/>
          <w:sz w:val="24"/>
          <w:szCs w:val="24"/>
        </w:rPr>
        <w:lastRenderedPageBreak/>
        <w:t xml:space="preserve">Limitations </w:t>
      </w:r>
      <w:r w:rsidR="00D34CC9">
        <w:rPr>
          <w:rFonts w:cs="Arial"/>
          <w:b/>
          <w:bCs/>
          <w:sz w:val="24"/>
          <w:szCs w:val="24"/>
        </w:rPr>
        <w:t xml:space="preserve">&amp; Drawbacks </w:t>
      </w:r>
      <w:r>
        <w:rPr>
          <w:rFonts w:cs="Arial"/>
          <w:b/>
          <w:bCs/>
          <w:sz w:val="24"/>
          <w:szCs w:val="24"/>
        </w:rPr>
        <w:t>of CGM Devices</w:t>
      </w:r>
    </w:p>
    <w:p w14:paraId="4A04AFE4" w14:textId="77777777" w:rsidR="00DD26C8" w:rsidRDefault="00DD26C8" w:rsidP="00DD26C8">
      <w:pPr>
        <w:pStyle w:val="BodyText"/>
        <w:rPr>
          <w:rFonts w:cs="Arial"/>
          <w:sz w:val="24"/>
          <w:szCs w:val="24"/>
        </w:rPr>
      </w:pPr>
    </w:p>
    <w:p w14:paraId="18829A81" w14:textId="1C6DC5AF" w:rsidR="00DD26C8" w:rsidRDefault="00607085" w:rsidP="00DD26C8">
      <w:pPr>
        <w:pStyle w:val="BodyText"/>
        <w:numPr>
          <w:ilvl w:val="0"/>
          <w:numId w:val="84"/>
        </w:numPr>
        <w:rPr>
          <w:rFonts w:cs="Arial"/>
          <w:sz w:val="24"/>
          <w:szCs w:val="24"/>
        </w:rPr>
      </w:pPr>
      <w:r>
        <w:rPr>
          <w:rFonts w:cs="Arial"/>
          <w:sz w:val="24"/>
          <w:szCs w:val="24"/>
        </w:rPr>
        <w:t xml:space="preserve">Like all technology, CGM systems can run into issues, be inaccurate or fail. </w:t>
      </w:r>
    </w:p>
    <w:p w14:paraId="1DA85D01" w14:textId="01EEA1DA" w:rsidR="00D80B9D" w:rsidRDefault="00D80B9D" w:rsidP="00DD26C8">
      <w:pPr>
        <w:pStyle w:val="BodyText"/>
        <w:numPr>
          <w:ilvl w:val="0"/>
          <w:numId w:val="84"/>
        </w:numPr>
        <w:rPr>
          <w:rFonts w:cs="Arial"/>
          <w:sz w:val="24"/>
          <w:szCs w:val="24"/>
        </w:rPr>
      </w:pPr>
      <w:r>
        <w:rPr>
          <w:rFonts w:cs="Arial"/>
          <w:sz w:val="24"/>
          <w:szCs w:val="24"/>
        </w:rPr>
        <w:t>Certain medications and supplements may affect the accuracy of certain CGM sensors including Acetaminophen, Hydroxyurea, and Vitamin C</w:t>
      </w:r>
      <w:r w:rsidR="00EF5E79">
        <w:rPr>
          <w:rFonts w:cs="Arial"/>
          <w:sz w:val="24"/>
          <w:szCs w:val="24"/>
        </w:rPr>
        <w:t xml:space="preserve"> which may cause the device to display higher or lower glucose levels</w:t>
      </w:r>
      <w:r w:rsidR="00D34CC9">
        <w:rPr>
          <w:rFonts w:cs="Arial"/>
          <w:sz w:val="24"/>
          <w:szCs w:val="24"/>
        </w:rPr>
        <w:t xml:space="preserve">. Each device manufacturer should be consulted to determine specific medications or supplements that may impact the reading accuracy. </w:t>
      </w:r>
    </w:p>
    <w:p w14:paraId="055C57D8" w14:textId="5609DE89" w:rsidR="00D34CC9" w:rsidRDefault="00D34CC9" w:rsidP="00DD26C8">
      <w:pPr>
        <w:pStyle w:val="BodyText"/>
        <w:numPr>
          <w:ilvl w:val="0"/>
          <w:numId w:val="84"/>
        </w:numPr>
        <w:rPr>
          <w:rFonts w:cs="Arial"/>
          <w:sz w:val="24"/>
          <w:szCs w:val="24"/>
        </w:rPr>
      </w:pPr>
      <w:r>
        <w:rPr>
          <w:rFonts w:cs="Arial"/>
          <w:sz w:val="24"/>
          <w:szCs w:val="24"/>
        </w:rPr>
        <w:t xml:space="preserve">The CGM and supplies may be expensive compared to using a typical point-of-care </w:t>
      </w:r>
      <w:r w:rsidR="00465284">
        <w:rPr>
          <w:rFonts w:cs="Arial"/>
          <w:sz w:val="24"/>
          <w:szCs w:val="24"/>
        </w:rPr>
        <w:t xml:space="preserve">(POC) </w:t>
      </w:r>
      <w:r>
        <w:rPr>
          <w:rFonts w:cs="Arial"/>
          <w:sz w:val="24"/>
          <w:szCs w:val="24"/>
        </w:rPr>
        <w:t>testing device</w:t>
      </w:r>
      <w:r w:rsidR="00836F09">
        <w:rPr>
          <w:rFonts w:cs="Arial"/>
          <w:sz w:val="24"/>
          <w:szCs w:val="24"/>
        </w:rPr>
        <w:t xml:space="preserve">, which will vary based on the </w:t>
      </w:r>
      <w:proofErr w:type="gramStart"/>
      <w:r w:rsidR="00836F09">
        <w:rPr>
          <w:rFonts w:cs="Arial"/>
          <w:sz w:val="24"/>
          <w:szCs w:val="24"/>
        </w:rPr>
        <w:t>individuals</w:t>
      </w:r>
      <w:proofErr w:type="gramEnd"/>
      <w:r w:rsidR="00836F09">
        <w:rPr>
          <w:rFonts w:cs="Arial"/>
          <w:sz w:val="24"/>
          <w:szCs w:val="24"/>
        </w:rPr>
        <w:t xml:space="preserve"> health insurance plan. </w:t>
      </w:r>
    </w:p>
    <w:p w14:paraId="49471014" w14:textId="6AF8F991" w:rsidR="00E77BE8" w:rsidRDefault="00E77BE8" w:rsidP="00DD26C8">
      <w:pPr>
        <w:pStyle w:val="BodyText"/>
        <w:numPr>
          <w:ilvl w:val="0"/>
          <w:numId w:val="84"/>
        </w:numPr>
        <w:rPr>
          <w:rFonts w:cs="Arial"/>
          <w:sz w:val="24"/>
          <w:szCs w:val="24"/>
        </w:rPr>
      </w:pPr>
      <w:r>
        <w:rPr>
          <w:rFonts w:cs="Arial"/>
          <w:sz w:val="24"/>
          <w:szCs w:val="24"/>
        </w:rPr>
        <w:t xml:space="preserve">Alarm Fatigue may occur from different alarms that can be set in the CGM as well as possibly disrupting sleep patterns. </w:t>
      </w:r>
    </w:p>
    <w:p w14:paraId="0F29BCFA" w14:textId="0F8FE32B" w:rsidR="00842007" w:rsidRDefault="00842007" w:rsidP="00DD26C8">
      <w:pPr>
        <w:pStyle w:val="BodyText"/>
        <w:numPr>
          <w:ilvl w:val="0"/>
          <w:numId w:val="84"/>
        </w:numPr>
        <w:rPr>
          <w:rFonts w:cs="Arial"/>
          <w:sz w:val="24"/>
          <w:szCs w:val="24"/>
        </w:rPr>
      </w:pPr>
      <w:r>
        <w:rPr>
          <w:rFonts w:cs="Arial"/>
          <w:sz w:val="24"/>
          <w:szCs w:val="24"/>
        </w:rPr>
        <w:t xml:space="preserve">The device is always attached to the </w:t>
      </w:r>
      <w:proofErr w:type="gramStart"/>
      <w:r>
        <w:rPr>
          <w:rFonts w:cs="Arial"/>
          <w:sz w:val="24"/>
          <w:szCs w:val="24"/>
        </w:rPr>
        <w:t>individuals</w:t>
      </w:r>
      <w:proofErr w:type="gramEnd"/>
      <w:r>
        <w:rPr>
          <w:rFonts w:cs="Arial"/>
          <w:sz w:val="24"/>
          <w:szCs w:val="24"/>
        </w:rPr>
        <w:t xml:space="preserve"> body which may lead to difficulty covering the device or a mode for infection to enter the body. </w:t>
      </w:r>
    </w:p>
    <w:p w14:paraId="18E23372" w14:textId="40CFA042" w:rsidR="00842007" w:rsidRDefault="0029659C" w:rsidP="00DD26C8">
      <w:pPr>
        <w:pStyle w:val="BodyText"/>
        <w:numPr>
          <w:ilvl w:val="0"/>
          <w:numId w:val="84"/>
        </w:numPr>
        <w:rPr>
          <w:rFonts w:cs="Arial"/>
          <w:sz w:val="24"/>
          <w:szCs w:val="24"/>
        </w:rPr>
      </w:pPr>
      <w:r>
        <w:rPr>
          <w:rFonts w:cs="Arial"/>
          <w:sz w:val="24"/>
          <w:szCs w:val="24"/>
        </w:rPr>
        <w:t xml:space="preserve">Adhesive allergies are possible. </w:t>
      </w:r>
    </w:p>
    <w:p w14:paraId="4C52F95E" w14:textId="1B90F9A6" w:rsidR="003B7918" w:rsidRPr="00DD26C8" w:rsidRDefault="003B7918" w:rsidP="00DD26C8">
      <w:pPr>
        <w:pStyle w:val="BodyText"/>
        <w:numPr>
          <w:ilvl w:val="0"/>
          <w:numId w:val="84"/>
        </w:numPr>
        <w:rPr>
          <w:rFonts w:cs="Arial"/>
          <w:sz w:val="24"/>
          <w:szCs w:val="24"/>
        </w:rPr>
      </w:pPr>
      <w:r>
        <w:rPr>
          <w:rFonts w:cs="Arial"/>
          <w:sz w:val="24"/>
          <w:szCs w:val="24"/>
        </w:rPr>
        <w:t xml:space="preserve">Data can be compromised </w:t>
      </w:r>
      <w:proofErr w:type="gramStart"/>
      <w:r>
        <w:rPr>
          <w:rFonts w:cs="Arial"/>
          <w:sz w:val="24"/>
          <w:szCs w:val="24"/>
        </w:rPr>
        <w:t>similar to</w:t>
      </w:r>
      <w:proofErr w:type="gramEnd"/>
      <w:r>
        <w:rPr>
          <w:rFonts w:cs="Arial"/>
          <w:sz w:val="24"/>
          <w:szCs w:val="24"/>
        </w:rPr>
        <w:t xml:space="preserve"> other technologies (i.e. software hack). </w:t>
      </w:r>
    </w:p>
    <w:p w14:paraId="353AB4C4" w14:textId="77777777" w:rsidR="00252635" w:rsidRDefault="00252635" w:rsidP="00252635">
      <w:pPr>
        <w:pStyle w:val="BodyText"/>
        <w:rPr>
          <w:rFonts w:cs="Arial"/>
          <w:sz w:val="24"/>
          <w:szCs w:val="24"/>
        </w:rPr>
      </w:pPr>
    </w:p>
    <w:p w14:paraId="5051DF13" w14:textId="56FCA45F" w:rsidR="00623932" w:rsidRPr="009A69C2" w:rsidRDefault="00623932" w:rsidP="00252635">
      <w:pPr>
        <w:pStyle w:val="BodyText"/>
        <w:rPr>
          <w:rFonts w:cs="Arial"/>
          <w:b/>
          <w:bCs/>
          <w:sz w:val="24"/>
          <w:szCs w:val="24"/>
        </w:rPr>
      </w:pPr>
      <w:r w:rsidRPr="009A69C2">
        <w:rPr>
          <w:rFonts w:cs="Arial"/>
          <w:b/>
          <w:bCs/>
          <w:sz w:val="24"/>
          <w:szCs w:val="24"/>
        </w:rPr>
        <w:t>Nursing Procedure</w:t>
      </w:r>
    </w:p>
    <w:p w14:paraId="6FE7B49D" w14:textId="77777777" w:rsidR="006F69EB" w:rsidRPr="009A69C2" w:rsidRDefault="006F69EB" w:rsidP="00CE7499">
      <w:pPr>
        <w:pStyle w:val="BodyText"/>
        <w:ind w:left="0" w:firstLine="0"/>
        <w:rPr>
          <w:rFonts w:cs="Arial"/>
          <w:sz w:val="24"/>
          <w:szCs w:val="24"/>
        </w:rPr>
      </w:pPr>
    </w:p>
    <w:p w14:paraId="4E8FE555" w14:textId="566758BF" w:rsidR="00FD5885" w:rsidRDefault="00DE0ADD" w:rsidP="00FD5885">
      <w:pPr>
        <w:numPr>
          <w:ilvl w:val="0"/>
          <w:numId w:val="83"/>
        </w:numPr>
        <w:rPr>
          <w:rFonts w:cs="Arial"/>
          <w:sz w:val="24"/>
        </w:rPr>
      </w:pPr>
      <w:r>
        <w:rPr>
          <w:rFonts w:cs="Arial"/>
          <w:sz w:val="24"/>
        </w:rPr>
        <w:t xml:space="preserve">Any resident/tenant requesting to use a CGM must have a physician’s order to do so, unless </w:t>
      </w:r>
      <w:r w:rsidR="00817779">
        <w:rPr>
          <w:rFonts w:cs="Arial"/>
          <w:sz w:val="24"/>
        </w:rPr>
        <w:t xml:space="preserve">State rules dictate otherwise. Physician’s orders should include: </w:t>
      </w:r>
    </w:p>
    <w:p w14:paraId="640B2FF6" w14:textId="0D1A8902" w:rsidR="00817779" w:rsidRDefault="00817779" w:rsidP="00817779">
      <w:pPr>
        <w:numPr>
          <w:ilvl w:val="1"/>
          <w:numId w:val="83"/>
        </w:numPr>
        <w:rPr>
          <w:rFonts w:cs="Arial"/>
          <w:sz w:val="24"/>
        </w:rPr>
      </w:pPr>
      <w:r>
        <w:rPr>
          <w:rFonts w:cs="Arial"/>
          <w:sz w:val="24"/>
        </w:rPr>
        <w:t>The use of the CGM</w:t>
      </w:r>
    </w:p>
    <w:p w14:paraId="6719EE3C" w14:textId="6CD6686A" w:rsidR="00125F29" w:rsidRDefault="00125F29" w:rsidP="00817779">
      <w:pPr>
        <w:numPr>
          <w:ilvl w:val="1"/>
          <w:numId w:val="83"/>
        </w:numPr>
        <w:rPr>
          <w:rFonts w:cs="Arial"/>
          <w:sz w:val="24"/>
        </w:rPr>
      </w:pPr>
      <w:r>
        <w:rPr>
          <w:rFonts w:cs="Arial"/>
          <w:sz w:val="24"/>
        </w:rPr>
        <w:t>Frequency of sensor changes</w:t>
      </w:r>
    </w:p>
    <w:p w14:paraId="15015D7D" w14:textId="06766E9C" w:rsidR="00125F29" w:rsidRDefault="00125F29" w:rsidP="00817779">
      <w:pPr>
        <w:numPr>
          <w:ilvl w:val="1"/>
          <w:numId w:val="83"/>
        </w:numPr>
        <w:rPr>
          <w:rFonts w:cs="Arial"/>
          <w:sz w:val="24"/>
        </w:rPr>
      </w:pPr>
      <w:r>
        <w:rPr>
          <w:rFonts w:cs="Arial"/>
          <w:sz w:val="24"/>
        </w:rPr>
        <w:t>Frequency of expected readings/documentation in the resident/</w:t>
      </w:r>
      <w:proofErr w:type="gramStart"/>
      <w:r>
        <w:rPr>
          <w:rFonts w:cs="Arial"/>
          <w:sz w:val="24"/>
        </w:rPr>
        <w:t>tenants</w:t>
      </w:r>
      <w:proofErr w:type="gramEnd"/>
      <w:r>
        <w:rPr>
          <w:rFonts w:cs="Arial"/>
          <w:sz w:val="24"/>
        </w:rPr>
        <w:t xml:space="preserve"> record</w:t>
      </w:r>
    </w:p>
    <w:p w14:paraId="66CE002C" w14:textId="41ADBEB8" w:rsidR="00125F29" w:rsidRDefault="00125F29" w:rsidP="00817779">
      <w:pPr>
        <w:numPr>
          <w:ilvl w:val="1"/>
          <w:numId w:val="83"/>
        </w:numPr>
        <w:rPr>
          <w:rFonts w:cs="Arial"/>
          <w:sz w:val="24"/>
        </w:rPr>
      </w:pPr>
      <w:r>
        <w:rPr>
          <w:rFonts w:cs="Arial"/>
          <w:sz w:val="24"/>
        </w:rPr>
        <w:t xml:space="preserve">Procedures for high or low blood glucose alerts, which </w:t>
      </w:r>
      <w:proofErr w:type="gramStart"/>
      <w:r>
        <w:rPr>
          <w:rFonts w:cs="Arial"/>
          <w:sz w:val="24"/>
        </w:rPr>
        <w:t>includes</w:t>
      </w:r>
      <w:proofErr w:type="gramEnd"/>
      <w:r>
        <w:rPr>
          <w:rFonts w:cs="Arial"/>
          <w:sz w:val="24"/>
        </w:rPr>
        <w:t xml:space="preserve"> physician notification parameters. These orders may be included in a standing order protocol as appropriate. </w:t>
      </w:r>
    </w:p>
    <w:p w14:paraId="1154F7D6" w14:textId="1D86C71C" w:rsidR="00125F29" w:rsidRDefault="00465284" w:rsidP="00817779">
      <w:pPr>
        <w:numPr>
          <w:ilvl w:val="1"/>
          <w:numId w:val="83"/>
        </w:numPr>
        <w:rPr>
          <w:rFonts w:cs="Arial"/>
          <w:sz w:val="24"/>
        </w:rPr>
      </w:pPr>
      <w:r>
        <w:rPr>
          <w:rFonts w:cs="Arial"/>
          <w:sz w:val="24"/>
        </w:rPr>
        <w:t xml:space="preserve">Frequency of calibration with a POC glucometer. </w:t>
      </w:r>
    </w:p>
    <w:p w14:paraId="6B3B9B1F" w14:textId="048A76B7" w:rsidR="00817779" w:rsidRDefault="007D0B1A" w:rsidP="00FD5885">
      <w:pPr>
        <w:numPr>
          <w:ilvl w:val="0"/>
          <w:numId w:val="83"/>
        </w:numPr>
        <w:rPr>
          <w:rFonts w:cs="Arial"/>
          <w:sz w:val="24"/>
        </w:rPr>
      </w:pPr>
      <w:r>
        <w:rPr>
          <w:rFonts w:cs="Arial"/>
          <w:sz w:val="24"/>
        </w:rPr>
        <w:t>Only CGM</w:t>
      </w:r>
      <w:r w:rsidR="003D2903">
        <w:rPr>
          <w:rFonts w:cs="Arial"/>
          <w:sz w:val="24"/>
        </w:rPr>
        <w:t xml:space="preserve"> and equipment</w:t>
      </w:r>
      <w:r>
        <w:rPr>
          <w:rFonts w:cs="Arial"/>
          <w:sz w:val="24"/>
        </w:rPr>
        <w:t xml:space="preserve"> approved by the U.S. Food and Drug Administration or similar regulated entity </w:t>
      </w:r>
      <w:r w:rsidR="003D2903">
        <w:rPr>
          <w:rFonts w:cs="Arial"/>
          <w:sz w:val="24"/>
        </w:rPr>
        <w:t xml:space="preserve">will be used. </w:t>
      </w:r>
    </w:p>
    <w:p w14:paraId="512D2B12" w14:textId="4128A7B9" w:rsidR="009F4667" w:rsidRDefault="009F4667" w:rsidP="00FD5885">
      <w:pPr>
        <w:numPr>
          <w:ilvl w:val="0"/>
          <w:numId w:val="83"/>
        </w:numPr>
        <w:rPr>
          <w:rFonts w:cs="Arial"/>
          <w:sz w:val="24"/>
        </w:rPr>
      </w:pPr>
      <w:r>
        <w:rPr>
          <w:rFonts w:cs="Arial"/>
          <w:sz w:val="24"/>
        </w:rPr>
        <w:t xml:space="preserve">To insert the CGM sensor: </w:t>
      </w:r>
    </w:p>
    <w:p w14:paraId="316CB165" w14:textId="3D4FE1EE" w:rsidR="009F4667" w:rsidRDefault="0034515A" w:rsidP="009F4667">
      <w:pPr>
        <w:numPr>
          <w:ilvl w:val="1"/>
          <w:numId w:val="83"/>
        </w:numPr>
        <w:rPr>
          <w:rFonts w:cs="Arial"/>
          <w:sz w:val="24"/>
        </w:rPr>
      </w:pPr>
      <w:r>
        <w:rPr>
          <w:rFonts w:cs="Arial"/>
          <w:sz w:val="24"/>
        </w:rPr>
        <w:t>Clean the insertion site which commonly includes the abdomen, upper buttocks, or other areas with adequate subcutaneous tissue</w:t>
      </w:r>
      <w:r w:rsidR="000E498D">
        <w:rPr>
          <w:rFonts w:cs="Arial"/>
          <w:sz w:val="24"/>
        </w:rPr>
        <w:t xml:space="preserve"> with an alcohol or other disinfectant wipe. Allow the area to fully dry. </w:t>
      </w:r>
    </w:p>
    <w:p w14:paraId="2A9AFEDB" w14:textId="066D26C2" w:rsidR="000E498D" w:rsidRDefault="000E498D" w:rsidP="009F4667">
      <w:pPr>
        <w:numPr>
          <w:ilvl w:val="1"/>
          <w:numId w:val="83"/>
        </w:numPr>
        <w:rPr>
          <w:rFonts w:cs="Arial"/>
          <w:sz w:val="24"/>
        </w:rPr>
      </w:pPr>
      <w:r>
        <w:rPr>
          <w:rFonts w:cs="Arial"/>
          <w:sz w:val="24"/>
        </w:rPr>
        <w:t xml:space="preserve">Remove the sensor applicator from the packaging and align with the prepared site, press </w:t>
      </w:r>
      <w:proofErr w:type="spellStart"/>
      <w:r>
        <w:rPr>
          <w:rFonts w:cs="Arial"/>
          <w:sz w:val="24"/>
        </w:rPr>
        <w:t>firly</w:t>
      </w:r>
      <w:proofErr w:type="spellEnd"/>
      <w:r>
        <w:rPr>
          <w:rFonts w:cs="Arial"/>
          <w:sz w:val="24"/>
        </w:rPr>
        <w:t xml:space="preserve"> to insert the </w:t>
      </w:r>
      <w:r w:rsidR="0025568A">
        <w:rPr>
          <w:rFonts w:cs="Arial"/>
          <w:sz w:val="24"/>
        </w:rPr>
        <w:t xml:space="preserve">sensor beneath the skin. Products such as </w:t>
      </w:r>
      <w:proofErr w:type="gramStart"/>
      <w:r w:rsidR="0025568A">
        <w:rPr>
          <w:rFonts w:cs="Arial"/>
          <w:sz w:val="24"/>
        </w:rPr>
        <w:t>a Dexcom</w:t>
      </w:r>
      <w:proofErr w:type="gramEnd"/>
      <w:r w:rsidR="0025568A">
        <w:rPr>
          <w:rFonts w:cs="Arial"/>
          <w:sz w:val="24"/>
        </w:rPr>
        <w:t xml:space="preserve"> G6 may have an auto-applicator that may be used. </w:t>
      </w:r>
    </w:p>
    <w:p w14:paraId="324494F2" w14:textId="19D107B3" w:rsidR="00B2051B" w:rsidRDefault="00B2051B" w:rsidP="009F4667">
      <w:pPr>
        <w:numPr>
          <w:ilvl w:val="1"/>
          <w:numId w:val="83"/>
        </w:numPr>
        <w:rPr>
          <w:rFonts w:cs="Arial"/>
          <w:sz w:val="24"/>
        </w:rPr>
      </w:pPr>
      <w:r>
        <w:rPr>
          <w:rFonts w:cs="Arial"/>
          <w:sz w:val="24"/>
        </w:rPr>
        <w:t xml:space="preserve">Ensure that the sensor is firmly in place, attach the transmitter to the sensor (if applicable) and use adhesive patches or tape to secure the sensor and/or transmitter to prevent the device from displacing during daily activity. </w:t>
      </w:r>
    </w:p>
    <w:p w14:paraId="7EC40BF4" w14:textId="0BA4C09E" w:rsidR="00F550B4" w:rsidRDefault="00F550B4" w:rsidP="009F4667">
      <w:pPr>
        <w:numPr>
          <w:ilvl w:val="1"/>
          <w:numId w:val="83"/>
        </w:numPr>
        <w:rPr>
          <w:rFonts w:cs="Arial"/>
          <w:sz w:val="24"/>
        </w:rPr>
      </w:pPr>
      <w:r>
        <w:rPr>
          <w:rFonts w:cs="Arial"/>
          <w:sz w:val="24"/>
        </w:rPr>
        <w:t xml:space="preserve">Activate the sensor by following the manufacturer’s specific instructions and begin monitoring the </w:t>
      </w:r>
      <w:r w:rsidR="006E5698">
        <w:rPr>
          <w:rFonts w:cs="Arial"/>
          <w:sz w:val="24"/>
        </w:rPr>
        <w:t xml:space="preserve">glucose levels via accepted device. </w:t>
      </w:r>
    </w:p>
    <w:p w14:paraId="65B42C8B" w14:textId="22A29A51" w:rsidR="006E5698" w:rsidRDefault="006E5698" w:rsidP="009F4667">
      <w:pPr>
        <w:numPr>
          <w:ilvl w:val="1"/>
          <w:numId w:val="83"/>
        </w:numPr>
        <w:rPr>
          <w:rFonts w:cs="Arial"/>
          <w:sz w:val="24"/>
        </w:rPr>
      </w:pPr>
      <w:r>
        <w:rPr>
          <w:rFonts w:cs="Arial"/>
          <w:sz w:val="24"/>
        </w:rPr>
        <w:lastRenderedPageBreak/>
        <w:t xml:space="preserve">Specific device instructions may vary, providers should always review the CGM manufacturer’s instructions to ensure accurate </w:t>
      </w:r>
      <w:r w:rsidR="00C63832">
        <w:rPr>
          <w:rFonts w:cs="Arial"/>
          <w:sz w:val="24"/>
        </w:rPr>
        <w:t xml:space="preserve">insertion, </w:t>
      </w:r>
      <w:proofErr w:type="gramStart"/>
      <w:r w:rsidR="00C63832">
        <w:rPr>
          <w:rFonts w:cs="Arial"/>
          <w:sz w:val="24"/>
        </w:rPr>
        <w:t>securement</w:t>
      </w:r>
      <w:proofErr w:type="gramEnd"/>
      <w:r w:rsidR="00C63832">
        <w:rPr>
          <w:rFonts w:cs="Arial"/>
          <w:sz w:val="24"/>
        </w:rPr>
        <w:t xml:space="preserve">, and transmitting data. </w:t>
      </w:r>
    </w:p>
    <w:p w14:paraId="420838B9" w14:textId="7D923689" w:rsidR="009F4667" w:rsidRDefault="004A4690" w:rsidP="00FD5885">
      <w:pPr>
        <w:numPr>
          <w:ilvl w:val="0"/>
          <w:numId w:val="83"/>
        </w:numPr>
        <w:rPr>
          <w:rFonts w:cs="Arial"/>
          <w:sz w:val="24"/>
        </w:rPr>
      </w:pPr>
      <w:r>
        <w:rPr>
          <w:rFonts w:cs="Arial"/>
          <w:sz w:val="24"/>
        </w:rPr>
        <w:t xml:space="preserve">Providers must ensure that devices have software updates as necessary </w:t>
      </w:r>
      <w:r w:rsidR="00621435">
        <w:rPr>
          <w:rFonts w:cs="Arial"/>
          <w:sz w:val="24"/>
        </w:rPr>
        <w:t xml:space="preserve">and information is retrieved, stored, and maintained in accordance with HIPAA standards. </w:t>
      </w:r>
    </w:p>
    <w:p w14:paraId="6E9158B3" w14:textId="1982CF88" w:rsidR="009E591D" w:rsidRDefault="006B6249" w:rsidP="00FD5885">
      <w:pPr>
        <w:numPr>
          <w:ilvl w:val="0"/>
          <w:numId w:val="83"/>
        </w:numPr>
        <w:rPr>
          <w:rFonts w:cs="Arial"/>
          <w:sz w:val="24"/>
        </w:rPr>
      </w:pPr>
      <w:r>
        <w:rPr>
          <w:rFonts w:cs="Arial"/>
          <w:sz w:val="24"/>
        </w:rPr>
        <w:t xml:space="preserve">Supplies for continued use of the CGM will be ordered as indicated in the resident/tenant’s service/care plan. </w:t>
      </w:r>
    </w:p>
    <w:p w14:paraId="185520FF" w14:textId="08EBFFE9" w:rsidR="002F5619" w:rsidRPr="009A69C2" w:rsidRDefault="002F5619" w:rsidP="00FD5885">
      <w:pPr>
        <w:numPr>
          <w:ilvl w:val="0"/>
          <w:numId w:val="83"/>
        </w:numPr>
        <w:rPr>
          <w:rFonts w:cs="Arial"/>
          <w:sz w:val="24"/>
        </w:rPr>
      </w:pPr>
      <w:r>
        <w:rPr>
          <w:rFonts w:cs="Arial"/>
          <w:sz w:val="24"/>
        </w:rPr>
        <w:t xml:space="preserve">Blood glucose levels will be documented in a frequency and manner outlined in the physician’s orders. </w:t>
      </w:r>
    </w:p>
    <w:p w14:paraId="015DD476" w14:textId="77777777" w:rsidR="00FD5885" w:rsidRPr="009A69C2" w:rsidRDefault="00FD5885" w:rsidP="00FD5885">
      <w:pPr>
        <w:pStyle w:val="BodyText"/>
        <w:ind w:left="360" w:firstLine="0"/>
        <w:rPr>
          <w:rFonts w:cs="Arial"/>
          <w:bCs/>
          <w:sz w:val="24"/>
          <w:szCs w:val="24"/>
        </w:rPr>
      </w:pPr>
    </w:p>
    <w:p w14:paraId="07AC5989" w14:textId="77777777" w:rsidR="0036759E" w:rsidRDefault="0036759E" w:rsidP="00F702E6">
      <w:pPr>
        <w:pStyle w:val="BodyText"/>
        <w:rPr>
          <w:rFonts w:cs="Arial"/>
          <w:b/>
          <w:bCs/>
          <w:sz w:val="24"/>
          <w:szCs w:val="24"/>
        </w:rPr>
      </w:pPr>
    </w:p>
    <w:p w14:paraId="79F385C1" w14:textId="77777777" w:rsidR="0036759E" w:rsidRPr="009A69C2" w:rsidRDefault="0036759E" w:rsidP="00F702E6">
      <w:pPr>
        <w:pStyle w:val="BodyText"/>
        <w:rPr>
          <w:rFonts w:cs="Arial"/>
          <w:b/>
          <w:bCs/>
          <w:sz w:val="24"/>
          <w:szCs w:val="24"/>
        </w:rPr>
      </w:pPr>
    </w:p>
    <w:p w14:paraId="0E5F302B" w14:textId="77777777" w:rsidR="0036759E" w:rsidRPr="009A69C2" w:rsidRDefault="00F702E6" w:rsidP="0036759E">
      <w:pPr>
        <w:pStyle w:val="BodyText"/>
        <w:spacing w:after="120"/>
        <w:rPr>
          <w:rFonts w:cs="Arial"/>
          <w:b/>
          <w:bCs/>
          <w:sz w:val="24"/>
          <w:szCs w:val="24"/>
        </w:rPr>
      </w:pPr>
      <w:r w:rsidRPr="009A69C2">
        <w:rPr>
          <w:rFonts w:cs="Arial"/>
          <w:b/>
          <w:bCs/>
          <w:sz w:val="24"/>
          <w:szCs w:val="24"/>
        </w:rPr>
        <w:t>Resources</w:t>
      </w:r>
    </w:p>
    <w:p w14:paraId="633D31BF" w14:textId="77777777" w:rsidR="00B92A17" w:rsidRDefault="002F5619" w:rsidP="0036759E">
      <w:pPr>
        <w:pStyle w:val="BodyText"/>
        <w:ind w:left="720" w:hanging="720"/>
        <w:rPr>
          <w:rFonts w:cs="Arial"/>
          <w:sz w:val="24"/>
          <w:szCs w:val="24"/>
        </w:rPr>
      </w:pPr>
      <w:r>
        <w:rPr>
          <w:rFonts w:cs="Arial"/>
          <w:sz w:val="24"/>
          <w:szCs w:val="24"/>
        </w:rPr>
        <w:t xml:space="preserve">LeadingAge Illinois/Iowa acknowledges the use of ChatGPT </w:t>
      </w:r>
      <w:hyperlink r:id="rId11" w:history="1">
        <w:r w:rsidR="005D1231" w:rsidRPr="00210C52">
          <w:rPr>
            <w:rStyle w:val="Hyperlink"/>
            <w:rFonts w:cs="Arial"/>
            <w:sz w:val="24"/>
            <w:szCs w:val="24"/>
          </w:rPr>
          <w:t>https://chatgpt.com</w:t>
        </w:r>
      </w:hyperlink>
      <w:r w:rsidR="005D1231">
        <w:rPr>
          <w:rFonts w:cs="Arial"/>
          <w:sz w:val="24"/>
          <w:szCs w:val="24"/>
        </w:rPr>
        <w:t xml:space="preserve"> to assist</w:t>
      </w:r>
    </w:p>
    <w:p w14:paraId="08382CC5" w14:textId="2D990AB9" w:rsidR="002F5619" w:rsidRDefault="005D1231" w:rsidP="00B92A17">
      <w:pPr>
        <w:pStyle w:val="BodyText"/>
        <w:ind w:left="0" w:firstLine="0"/>
        <w:rPr>
          <w:rFonts w:cs="Arial"/>
          <w:sz w:val="24"/>
          <w:szCs w:val="24"/>
        </w:rPr>
      </w:pPr>
      <w:r>
        <w:rPr>
          <w:rFonts w:cs="Arial"/>
          <w:sz w:val="24"/>
          <w:szCs w:val="24"/>
        </w:rPr>
        <w:t xml:space="preserve">in drafting and editing this document. The AI was employed to generate initial content outlines and provide language suggestions. </w:t>
      </w:r>
    </w:p>
    <w:p w14:paraId="71DA02E5" w14:textId="77777777" w:rsidR="002F5619" w:rsidRDefault="002F5619" w:rsidP="0036759E">
      <w:pPr>
        <w:pStyle w:val="BodyText"/>
        <w:ind w:left="720" w:hanging="720"/>
        <w:rPr>
          <w:rFonts w:cs="Arial"/>
          <w:sz w:val="24"/>
          <w:szCs w:val="24"/>
        </w:rPr>
      </w:pPr>
    </w:p>
    <w:p w14:paraId="74C7A4D4" w14:textId="60C532BB" w:rsidR="00E221B5" w:rsidRPr="009A69C2" w:rsidRDefault="00852521" w:rsidP="0036759E">
      <w:pPr>
        <w:pStyle w:val="BodyText"/>
        <w:ind w:left="720" w:hanging="720"/>
        <w:rPr>
          <w:rFonts w:cs="Arial"/>
          <w:color w:val="007DB1"/>
          <w:sz w:val="24"/>
          <w:szCs w:val="24"/>
        </w:rPr>
      </w:pPr>
      <w:r w:rsidRPr="009A69C2">
        <w:rPr>
          <w:rFonts w:cs="Arial"/>
          <w:sz w:val="24"/>
          <w:szCs w:val="24"/>
        </w:rPr>
        <w:t>Cleveland Clinic</w:t>
      </w:r>
      <w:r w:rsidR="0036759E" w:rsidRPr="009A69C2">
        <w:rPr>
          <w:rFonts w:cs="Arial"/>
          <w:sz w:val="24"/>
          <w:szCs w:val="24"/>
        </w:rPr>
        <w:t xml:space="preserve"> (</w:t>
      </w:r>
      <w:r w:rsidR="00D03D1D" w:rsidRPr="009A69C2">
        <w:rPr>
          <w:rFonts w:cs="Arial"/>
          <w:sz w:val="24"/>
          <w:szCs w:val="24"/>
        </w:rPr>
        <w:t>24</w:t>
      </w:r>
      <w:r w:rsidR="0036759E" w:rsidRPr="009A69C2">
        <w:rPr>
          <w:rFonts w:cs="Arial"/>
          <w:sz w:val="24"/>
          <w:szCs w:val="24"/>
        </w:rPr>
        <w:t xml:space="preserve"> </w:t>
      </w:r>
      <w:r w:rsidR="00D03D1D" w:rsidRPr="009A69C2">
        <w:rPr>
          <w:rFonts w:cs="Arial"/>
          <w:sz w:val="24"/>
          <w:szCs w:val="24"/>
        </w:rPr>
        <w:t>May</w:t>
      </w:r>
      <w:r w:rsidR="0036759E" w:rsidRPr="009A69C2">
        <w:rPr>
          <w:rFonts w:cs="Arial"/>
          <w:sz w:val="24"/>
          <w:szCs w:val="24"/>
        </w:rPr>
        <w:t>. 202</w:t>
      </w:r>
      <w:r w:rsidR="00D03D1D" w:rsidRPr="009A69C2">
        <w:rPr>
          <w:rFonts w:cs="Arial"/>
          <w:sz w:val="24"/>
          <w:szCs w:val="24"/>
        </w:rPr>
        <w:t>4</w:t>
      </w:r>
      <w:r w:rsidR="0036759E" w:rsidRPr="009A69C2">
        <w:rPr>
          <w:rFonts w:cs="Arial"/>
          <w:sz w:val="24"/>
          <w:szCs w:val="24"/>
        </w:rPr>
        <w:t>).</w:t>
      </w:r>
      <w:r w:rsidR="00D03D1D" w:rsidRPr="009A69C2">
        <w:rPr>
          <w:rFonts w:cs="Arial"/>
          <w:sz w:val="24"/>
          <w:szCs w:val="24"/>
        </w:rPr>
        <w:t xml:space="preserve"> </w:t>
      </w:r>
      <w:proofErr w:type="spellStart"/>
      <w:r w:rsidR="00D03D1D" w:rsidRPr="009A69C2">
        <w:rPr>
          <w:rFonts w:cs="Arial"/>
          <w:i/>
          <w:iCs/>
          <w:sz w:val="24"/>
          <w:szCs w:val="24"/>
        </w:rPr>
        <w:t>Continous</w:t>
      </w:r>
      <w:proofErr w:type="spellEnd"/>
      <w:r w:rsidR="00D03D1D" w:rsidRPr="009A69C2">
        <w:rPr>
          <w:rFonts w:cs="Arial"/>
          <w:i/>
          <w:iCs/>
          <w:sz w:val="24"/>
          <w:szCs w:val="24"/>
        </w:rPr>
        <w:t xml:space="preserve"> Glucose Monitoring (CGM) </w:t>
      </w:r>
      <w:hyperlink r:id="rId12" w:history="1">
        <w:r w:rsidR="00F104CA" w:rsidRPr="009A69C2">
          <w:rPr>
            <w:rStyle w:val="Hyperlink"/>
            <w:rFonts w:cs="Arial"/>
            <w:sz w:val="24"/>
            <w:szCs w:val="24"/>
          </w:rPr>
          <w:t>https://my.clevelandclinic.org/health/articles/continuous-glucose-monitoring-cgm?utm_source=chatgpt.com</w:t>
        </w:r>
      </w:hyperlink>
      <w:r w:rsidR="00F104CA" w:rsidRPr="009A69C2">
        <w:rPr>
          <w:rFonts w:cs="Arial"/>
          <w:color w:val="007DB1"/>
          <w:sz w:val="24"/>
          <w:szCs w:val="24"/>
        </w:rPr>
        <w:t xml:space="preserve"> </w:t>
      </w:r>
      <w:r w:rsidR="0036759E" w:rsidRPr="009A69C2">
        <w:rPr>
          <w:rFonts w:cs="Arial"/>
          <w:color w:val="007DB1"/>
          <w:sz w:val="24"/>
          <w:szCs w:val="24"/>
        </w:rPr>
        <w:t xml:space="preserve"> </w:t>
      </w:r>
    </w:p>
    <w:p w14:paraId="2A0B5699" w14:textId="3EEA7061" w:rsidR="00F13D90" w:rsidRPr="009A69C2" w:rsidRDefault="00CB6FDE" w:rsidP="0036759E">
      <w:pPr>
        <w:pStyle w:val="BodyText"/>
        <w:ind w:left="720" w:hanging="720"/>
        <w:rPr>
          <w:rFonts w:cs="Arial"/>
          <w:color w:val="007DB1"/>
          <w:sz w:val="24"/>
          <w:szCs w:val="24"/>
        </w:rPr>
      </w:pPr>
      <w:r w:rsidRPr="009A69C2">
        <w:rPr>
          <w:rFonts w:cs="Arial"/>
          <w:color w:val="000000"/>
          <w:sz w:val="24"/>
          <w:szCs w:val="24"/>
        </w:rPr>
        <w:t>Cleveland Clinic</w:t>
      </w:r>
      <w:r w:rsidR="0036759E" w:rsidRPr="009A69C2">
        <w:rPr>
          <w:rFonts w:cs="Arial"/>
          <w:color w:val="000000"/>
          <w:sz w:val="24"/>
          <w:szCs w:val="24"/>
        </w:rPr>
        <w:t>. (</w:t>
      </w:r>
      <w:r w:rsidRPr="009A69C2">
        <w:rPr>
          <w:rFonts w:cs="Arial"/>
          <w:color w:val="000000"/>
          <w:sz w:val="24"/>
          <w:szCs w:val="24"/>
        </w:rPr>
        <w:t>17</w:t>
      </w:r>
      <w:r w:rsidR="0036759E" w:rsidRPr="009A69C2">
        <w:rPr>
          <w:rFonts w:cs="Arial"/>
          <w:color w:val="000000"/>
          <w:sz w:val="24"/>
          <w:szCs w:val="24"/>
        </w:rPr>
        <w:t xml:space="preserve"> </w:t>
      </w:r>
      <w:r w:rsidRPr="009A69C2">
        <w:rPr>
          <w:rFonts w:cs="Arial"/>
          <w:color w:val="000000"/>
          <w:sz w:val="24"/>
          <w:szCs w:val="24"/>
        </w:rPr>
        <w:t>Feb</w:t>
      </w:r>
      <w:r w:rsidR="0036759E" w:rsidRPr="009A69C2">
        <w:rPr>
          <w:rFonts w:cs="Arial"/>
          <w:color w:val="000000"/>
          <w:sz w:val="24"/>
          <w:szCs w:val="24"/>
        </w:rPr>
        <w:t>. 20</w:t>
      </w:r>
      <w:r w:rsidRPr="009A69C2">
        <w:rPr>
          <w:rFonts w:cs="Arial"/>
          <w:color w:val="000000"/>
          <w:sz w:val="24"/>
          <w:szCs w:val="24"/>
        </w:rPr>
        <w:t>23</w:t>
      </w:r>
      <w:r w:rsidR="0036759E" w:rsidRPr="009A69C2">
        <w:rPr>
          <w:rFonts w:cs="Arial"/>
          <w:color w:val="000000"/>
          <w:sz w:val="24"/>
          <w:szCs w:val="24"/>
        </w:rPr>
        <w:t xml:space="preserve">). </w:t>
      </w:r>
      <w:r w:rsidR="00EC28A6" w:rsidRPr="009A69C2">
        <w:rPr>
          <w:rFonts w:cs="Arial"/>
          <w:i/>
          <w:iCs/>
          <w:color w:val="000000"/>
          <w:sz w:val="24"/>
          <w:szCs w:val="24"/>
        </w:rPr>
        <w:t>Diabetes</w:t>
      </w:r>
      <w:r w:rsidR="00F13D90" w:rsidRPr="009A69C2">
        <w:rPr>
          <w:rFonts w:cs="Arial"/>
          <w:color w:val="007DB1"/>
          <w:sz w:val="24"/>
          <w:szCs w:val="24"/>
        </w:rPr>
        <w:t xml:space="preserve"> </w:t>
      </w:r>
      <w:hyperlink r:id="rId13" w:history="1">
        <w:r w:rsidR="00F104CA" w:rsidRPr="009A69C2">
          <w:rPr>
            <w:rStyle w:val="Hyperlink"/>
            <w:rFonts w:cs="Arial"/>
            <w:sz w:val="24"/>
            <w:szCs w:val="24"/>
          </w:rPr>
          <w:t>https://my.clevelandclinic.org/health/diseases/7104-diabetes</w:t>
        </w:r>
      </w:hyperlink>
      <w:r w:rsidR="00F104CA" w:rsidRPr="009A69C2">
        <w:rPr>
          <w:rFonts w:cs="Arial"/>
          <w:color w:val="007DB1"/>
          <w:sz w:val="24"/>
          <w:szCs w:val="24"/>
        </w:rPr>
        <w:t xml:space="preserve"> </w:t>
      </w:r>
    </w:p>
    <w:p w14:paraId="1005EF8C" w14:textId="4008000A" w:rsidR="00F13D90" w:rsidRPr="009A69C2" w:rsidRDefault="00525DEE" w:rsidP="0036759E">
      <w:pPr>
        <w:pStyle w:val="BodyText"/>
        <w:ind w:left="720" w:hanging="720"/>
        <w:rPr>
          <w:rFonts w:cs="Arial"/>
          <w:color w:val="007DB1"/>
          <w:sz w:val="24"/>
          <w:szCs w:val="24"/>
        </w:rPr>
      </w:pPr>
      <w:r>
        <w:rPr>
          <w:rFonts w:cs="Arial"/>
          <w:color w:val="000000"/>
          <w:sz w:val="24"/>
          <w:szCs w:val="24"/>
        </w:rPr>
        <w:t>Med Supply US</w:t>
      </w:r>
      <w:r w:rsidR="0036759E" w:rsidRPr="009A69C2">
        <w:rPr>
          <w:rFonts w:cs="Arial"/>
          <w:color w:val="000000"/>
          <w:sz w:val="24"/>
          <w:szCs w:val="24"/>
        </w:rPr>
        <w:t xml:space="preserve"> (</w:t>
      </w:r>
      <w:r>
        <w:rPr>
          <w:rFonts w:cs="Arial"/>
          <w:color w:val="000000"/>
          <w:sz w:val="24"/>
          <w:szCs w:val="24"/>
        </w:rPr>
        <w:t>Retrieved 31 Mar. 2025</w:t>
      </w:r>
      <w:r w:rsidR="0036759E" w:rsidRPr="009A69C2">
        <w:rPr>
          <w:rFonts w:cs="Arial"/>
          <w:color w:val="000000"/>
          <w:sz w:val="24"/>
          <w:szCs w:val="24"/>
        </w:rPr>
        <w:t xml:space="preserve">). </w:t>
      </w:r>
      <w:r>
        <w:rPr>
          <w:rFonts w:cs="Arial"/>
          <w:i/>
          <w:iCs/>
          <w:color w:val="000000"/>
          <w:sz w:val="24"/>
          <w:szCs w:val="24"/>
        </w:rPr>
        <w:t xml:space="preserve">Step-by-Step Guide for Inserting Continuous Glucose Monitors. </w:t>
      </w:r>
      <w:hyperlink r:id="rId14" w:history="1">
        <w:r w:rsidR="00BF74B5" w:rsidRPr="00210C52">
          <w:rPr>
            <w:rStyle w:val="Hyperlink"/>
            <w:rFonts w:cs="Arial"/>
            <w:sz w:val="24"/>
            <w:szCs w:val="24"/>
          </w:rPr>
          <w:t>https://medsupply.us/blogs/continuous-glucose-monitors-16/?utm_source=chatgpt.com</w:t>
        </w:r>
      </w:hyperlink>
      <w:r w:rsidR="00BF74B5">
        <w:rPr>
          <w:rFonts w:cs="Arial"/>
          <w:color w:val="007DB1"/>
          <w:sz w:val="24"/>
          <w:szCs w:val="24"/>
        </w:rPr>
        <w:t xml:space="preserve"> </w:t>
      </w:r>
    </w:p>
    <w:p w14:paraId="4EC377AB" w14:textId="5D909D9F" w:rsidR="003A4366" w:rsidRPr="009A69C2" w:rsidRDefault="0056682E" w:rsidP="0036759E">
      <w:pPr>
        <w:pStyle w:val="BodyText"/>
        <w:ind w:left="720" w:hanging="720"/>
        <w:rPr>
          <w:rFonts w:cs="Arial"/>
          <w:color w:val="000000"/>
          <w:sz w:val="24"/>
          <w:szCs w:val="24"/>
        </w:rPr>
      </w:pPr>
      <w:r>
        <w:rPr>
          <w:rFonts w:cs="Arial"/>
          <w:color w:val="000000"/>
          <w:sz w:val="24"/>
          <w:szCs w:val="24"/>
        </w:rPr>
        <w:t>Dexcom</w:t>
      </w:r>
      <w:r w:rsidR="0036759E" w:rsidRPr="009A69C2">
        <w:rPr>
          <w:rFonts w:cs="Arial"/>
          <w:color w:val="000000"/>
          <w:sz w:val="24"/>
          <w:szCs w:val="24"/>
        </w:rPr>
        <w:t>. (</w:t>
      </w:r>
      <w:r>
        <w:rPr>
          <w:rFonts w:cs="Arial"/>
          <w:color w:val="000000"/>
          <w:sz w:val="24"/>
          <w:szCs w:val="24"/>
        </w:rPr>
        <w:t>Retrieved 31 Mar. 2025</w:t>
      </w:r>
      <w:r w:rsidR="0036759E" w:rsidRPr="009A69C2">
        <w:rPr>
          <w:rFonts w:cs="Arial"/>
          <w:color w:val="000000"/>
          <w:sz w:val="24"/>
          <w:szCs w:val="24"/>
        </w:rPr>
        <w:t xml:space="preserve">). </w:t>
      </w:r>
      <w:r>
        <w:rPr>
          <w:rFonts w:cs="Arial"/>
          <w:i/>
          <w:iCs/>
          <w:color w:val="000000"/>
          <w:sz w:val="24"/>
          <w:szCs w:val="24"/>
        </w:rPr>
        <w:t>Dexcom G6: How to Insert the Sensor &amp; Attach the Transmitter</w:t>
      </w:r>
      <w:r w:rsidR="0036759E" w:rsidRPr="009A69C2">
        <w:rPr>
          <w:rFonts w:cs="Arial"/>
          <w:color w:val="000000"/>
          <w:sz w:val="24"/>
          <w:szCs w:val="24"/>
        </w:rPr>
        <w:t xml:space="preserve">. </w:t>
      </w:r>
      <w:hyperlink r:id="rId15" w:history="1">
        <w:r w:rsidR="00C259D8" w:rsidRPr="00210C52">
          <w:rPr>
            <w:rStyle w:val="Hyperlink"/>
            <w:rFonts w:cs="Arial"/>
            <w:sz w:val="24"/>
            <w:szCs w:val="24"/>
          </w:rPr>
          <w:t>https://provider.dexcom.com/education-research/cgm-education-use/videos/dexcom-g6-how-insert-sensor-attach-transmitter?utm_source=chatgpt.com</w:t>
        </w:r>
      </w:hyperlink>
      <w:r w:rsidR="00C259D8">
        <w:rPr>
          <w:rFonts w:cs="Arial"/>
          <w:color w:val="007DB1"/>
          <w:sz w:val="24"/>
          <w:szCs w:val="24"/>
        </w:rPr>
        <w:t xml:space="preserve"> </w:t>
      </w:r>
    </w:p>
    <w:p w14:paraId="3BD2C299" w14:textId="77777777" w:rsidR="00F13D90" w:rsidRPr="009A69C2" w:rsidRDefault="00F13D90" w:rsidP="006F69EB">
      <w:pPr>
        <w:pStyle w:val="BodyText"/>
        <w:ind w:left="0" w:firstLine="0"/>
        <w:rPr>
          <w:rFonts w:cs="Arial"/>
          <w:b/>
          <w:bCs/>
          <w:sz w:val="24"/>
          <w:szCs w:val="24"/>
        </w:rPr>
      </w:pPr>
    </w:p>
    <w:p w14:paraId="1F803B81" w14:textId="77777777" w:rsidR="0047755F" w:rsidRPr="009A69C2" w:rsidRDefault="00D3577C" w:rsidP="00956AE7">
      <w:pPr>
        <w:pStyle w:val="BodyText"/>
        <w:rPr>
          <w:rFonts w:cs="Arial"/>
          <w:sz w:val="24"/>
          <w:szCs w:val="24"/>
        </w:rPr>
      </w:pPr>
      <w:r w:rsidRPr="009A69C2">
        <w:rPr>
          <w:rFonts w:cs="Arial"/>
          <w:sz w:val="24"/>
          <w:szCs w:val="24"/>
        </w:rPr>
        <w:tab/>
      </w:r>
      <w:r w:rsidRPr="009A69C2">
        <w:rPr>
          <w:rFonts w:cs="Arial"/>
          <w:sz w:val="24"/>
          <w:szCs w:val="24"/>
        </w:rPr>
        <w:tab/>
      </w:r>
    </w:p>
    <w:sectPr w:rsidR="0047755F" w:rsidRPr="009A69C2" w:rsidSect="00AC4185">
      <w:headerReference w:type="default" r:id="rId16"/>
      <w:footerReference w:type="default" r:id="rId17"/>
      <w:headerReference w:type="first" r:id="rId18"/>
      <w:footerReference w:type="first" r:id="rId19"/>
      <w:pgSz w:w="12240" w:h="15840"/>
      <w:pgMar w:top="2160" w:right="1440" w:bottom="1152" w:left="1440" w:header="302" w:footer="0" w:gutter="0"/>
      <w:cols w:space="10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A1AF" w14:textId="77777777" w:rsidR="00CA3512" w:rsidRDefault="00CA3512">
      <w:r>
        <w:separator/>
      </w:r>
    </w:p>
  </w:endnote>
  <w:endnote w:type="continuationSeparator" w:id="0">
    <w:p w14:paraId="70C3DCC0" w14:textId="77777777" w:rsidR="00CA3512" w:rsidRDefault="00CA3512">
      <w:r>
        <w:continuationSeparator/>
      </w:r>
    </w:p>
  </w:endnote>
  <w:endnote w:type="continuationNotice" w:id="1">
    <w:p w14:paraId="705A5738" w14:textId="77777777" w:rsidR="00CA3512" w:rsidRDefault="00CA3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74DD" w14:textId="77777777" w:rsidR="00AC4185" w:rsidRDefault="00AC4185">
    <w:pPr>
      <w:pStyle w:val="Footer"/>
      <w:jc w:val="right"/>
    </w:pPr>
    <w:r>
      <w:fldChar w:fldCharType="begin"/>
    </w:r>
    <w:r>
      <w:instrText xml:space="preserve"> PAGE   \* MERGEFORMAT </w:instrText>
    </w:r>
    <w:r>
      <w:fldChar w:fldCharType="separate"/>
    </w:r>
    <w:r>
      <w:rPr>
        <w:noProof/>
      </w:rPr>
      <w:t>2</w:t>
    </w:r>
    <w:r>
      <w:rPr>
        <w:noProof/>
      </w:rPr>
      <w:fldChar w:fldCharType="end"/>
    </w:r>
  </w:p>
  <w:p w14:paraId="69FC6068" w14:textId="77777777" w:rsidR="00AC4185" w:rsidRDefault="00AC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F40A" w14:textId="77777777" w:rsidR="00AC4185" w:rsidRDefault="00AC4185">
    <w:pPr>
      <w:pStyle w:val="Footer"/>
      <w:jc w:val="right"/>
    </w:pPr>
    <w:r>
      <w:fldChar w:fldCharType="begin"/>
    </w:r>
    <w:r>
      <w:instrText xml:space="preserve"> PAGE   \* MERGEFORMAT </w:instrText>
    </w:r>
    <w:r>
      <w:fldChar w:fldCharType="separate"/>
    </w:r>
    <w:r>
      <w:rPr>
        <w:noProof/>
      </w:rPr>
      <w:t>2</w:t>
    </w:r>
    <w:r>
      <w:rPr>
        <w:noProof/>
      </w:rPr>
      <w:fldChar w:fldCharType="end"/>
    </w:r>
  </w:p>
  <w:p w14:paraId="1660A973" w14:textId="77777777" w:rsidR="00AC4185" w:rsidRDefault="00AC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3F10C" w14:textId="77777777" w:rsidR="00CA3512" w:rsidRDefault="00CA3512">
      <w:r>
        <w:separator/>
      </w:r>
    </w:p>
  </w:footnote>
  <w:footnote w:type="continuationSeparator" w:id="0">
    <w:p w14:paraId="33E1FB05" w14:textId="77777777" w:rsidR="00CA3512" w:rsidRDefault="00CA3512">
      <w:r>
        <w:continuationSeparator/>
      </w:r>
    </w:p>
  </w:footnote>
  <w:footnote w:type="continuationNotice" w:id="1">
    <w:p w14:paraId="47B852AC" w14:textId="77777777" w:rsidR="00CA3512" w:rsidRDefault="00CA3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3F11" w14:textId="77777777" w:rsidR="00530FD1" w:rsidRDefault="00530FD1" w:rsidP="00AC4185">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4B42" w14:textId="241FF9C0" w:rsidR="00AC4185" w:rsidRDefault="00AC4185" w:rsidP="00AC4185">
    <w:pPr>
      <w:pStyle w:val="Header"/>
      <w:ind w:left="-900" w:hanging="450"/>
    </w:pPr>
    <w:r>
      <w:pict w14:anchorId="01DA0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97.5pt">
          <v:imagedata r:id="rId1" o:title="LAIL Illinois Iowa Logo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78B"/>
    <w:multiLevelType w:val="hybridMultilevel"/>
    <w:tmpl w:val="9B06C6B6"/>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54A48"/>
    <w:multiLevelType w:val="hybridMultilevel"/>
    <w:tmpl w:val="EE9A530C"/>
    <w:lvl w:ilvl="0" w:tplc="7B46C7C0">
      <w:numFmt w:val="bullet"/>
      <w:lvlText w:val="•"/>
      <w:lvlJc w:val="left"/>
      <w:pPr>
        <w:ind w:left="197" w:hanging="120"/>
      </w:pPr>
      <w:rPr>
        <w:rFonts w:ascii="Lucida Sans" w:eastAsia="Lucida Sans" w:hAnsi="Lucida Sans" w:cs="Lucida Sans" w:hint="default"/>
        <w:w w:val="44"/>
        <w:sz w:val="14"/>
        <w:szCs w:val="14"/>
      </w:rPr>
    </w:lvl>
    <w:lvl w:ilvl="1" w:tplc="CA40920E">
      <w:numFmt w:val="bullet"/>
      <w:lvlText w:val="•"/>
      <w:lvlJc w:val="left"/>
      <w:pPr>
        <w:ind w:left="654" w:hanging="120"/>
      </w:pPr>
      <w:rPr>
        <w:rFonts w:hint="default"/>
      </w:rPr>
    </w:lvl>
    <w:lvl w:ilvl="2" w:tplc="894EDFA4">
      <w:numFmt w:val="bullet"/>
      <w:lvlText w:val="•"/>
      <w:lvlJc w:val="left"/>
      <w:pPr>
        <w:ind w:left="1108" w:hanging="120"/>
      </w:pPr>
      <w:rPr>
        <w:rFonts w:hint="default"/>
      </w:rPr>
    </w:lvl>
    <w:lvl w:ilvl="3" w:tplc="424E2C78">
      <w:numFmt w:val="bullet"/>
      <w:lvlText w:val="•"/>
      <w:lvlJc w:val="left"/>
      <w:pPr>
        <w:ind w:left="1562" w:hanging="120"/>
      </w:pPr>
      <w:rPr>
        <w:rFonts w:hint="default"/>
      </w:rPr>
    </w:lvl>
    <w:lvl w:ilvl="4" w:tplc="5936EF3C">
      <w:numFmt w:val="bullet"/>
      <w:lvlText w:val="•"/>
      <w:lvlJc w:val="left"/>
      <w:pPr>
        <w:ind w:left="2016" w:hanging="120"/>
      </w:pPr>
      <w:rPr>
        <w:rFonts w:hint="default"/>
      </w:rPr>
    </w:lvl>
    <w:lvl w:ilvl="5" w:tplc="77DE0FC4">
      <w:numFmt w:val="bullet"/>
      <w:lvlText w:val="•"/>
      <w:lvlJc w:val="left"/>
      <w:pPr>
        <w:ind w:left="2470" w:hanging="120"/>
      </w:pPr>
      <w:rPr>
        <w:rFonts w:hint="default"/>
      </w:rPr>
    </w:lvl>
    <w:lvl w:ilvl="6" w:tplc="47420DA2">
      <w:numFmt w:val="bullet"/>
      <w:lvlText w:val="•"/>
      <w:lvlJc w:val="left"/>
      <w:pPr>
        <w:ind w:left="2924" w:hanging="120"/>
      </w:pPr>
      <w:rPr>
        <w:rFonts w:hint="default"/>
      </w:rPr>
    </w:lvl>
    <w:lvl w:ilvl="7" w:tplc="5CB63C8C">
      <w:numFmt w:val="bullet"/>
      <w:lvlText w:val="•"/>
      <w:lvlJc w:val="left"/>
      <w:pPr>
        <w:ind w:left="3378" w:hanging="120"/>
      </w:pPr>
      <w:rPr>
        <w:rFonts w:hint="default"/>
      </w:rPr>
    </w:lvl>
    <w:lvl w:ilvl="8" w:tplc="30FA5A3C">
      <w:numFmt w:val="bullet"/>
      <w:lvlText w:val="•"/>
      <w:lvlJc w:val="left"/>
      <w:pPr>
        <w:ind w:left="3832" w:hanging="120"/>
      </w:pPr>
      <w:rPr>
        <w:rFonts w:hint="default"/>
      </w:rPr>
    </w:lvl>
  </w:abstractNum>
  <w:abstractNum w:abstractNumId="2" w15:restartNumberingAfterBreak="0">
    <w:nsid w:val="039216AF"/>
    <w:multiLevelType w:val="hybridMultilevel"/>
    <w:tmpl w:val="E11ED996"/>
    <w:lvl w:ilvl="0" w:tplc="04090019">
      <w:start w:val="1"/>
      <w:numFmt w:val="lowerLetter"/>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 w15:restartNumberingAfterBreak="0">
    <w:nsid w:val="03F159D0"/>
    <w:multiLevelType w:val="hybridMultilevel"/>
    <w:tmpl w:val="96387036"/>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559B"/>
    <w:multiLevelType w:val="hybridMultilevel"/>
    <w:tmpl w:val="DF3697F0"/>
    <w:lvl w:ilvl="0" w:tplc="3C0610A2">
      <w:numFmt w:val="bullet"/>
      <w:lvlText w:val="•"/>
      <w:lvlJc w:val="left"/>
      <w:pPr>
        <w:ind w:left="197" w:hanging="120"/>
      </w:pPr>
      <w:rPr>
        <w:rFonts w:ascii="Lucida Sans" w:eastAsia="Lucida Sans" w:hAnsi="Lucida Sans" w:cs="Lucida Sans" w:hint="default"/>
        <w:color w:val="0F0F0F"/>
        <w:w w:val="44"/>
        <w:sz w:val="14"/>
        <w:szCs w:val="14"/>
      </w:rPr>
    </w:lvl>
    <w:lvl w:ilvl="1" w:tplc="9314CDCE">
      <w:numFmt w:val="bullet"/>
      <w:lvlText w:val="•"/>
      <w:lvlJc w:val="left"/>
      <w:pPr>
        <w:ind w:left="646" w:hanging="120"/>
      </w:pPr>
      <w:rPr>
        <w:rFonts w:hint="default"/>
      </w:rPr>
    </w:lvl>
    <w:lvl w:ilvl="2" w:tplc="FE743344">
      <w:numFmt w:val="bullet"/>
      <w:lvlText w:val="•"/>
      <w:lvlJc w:val="left"/>
      <w:pPr>
        <w:ind w:left="1093" w:hanging="120"/>
      </w:pPr>
      <w:rPr>
        <w:rFonts w:hint="default"/>
      </w:rPr>
    </w:lvl>
    <w:lvl w:ilvl="3" w:tplc="473AD62A">
      <w:numFmt w:val="bullet"/>
      <w:lvlText w:val="•"/>
      <w:lvlJc w:val="left"/>
      <w:pPr>
        <w:ind w:left="1539" w:hanging="120"/>
      </w:pPr>
      <w:rPr>
        <w:rFonts w:hint="default"/>
      </w:rPr>
    </w:lvl>
    <w:lvl w:ilvl="4" w:tplc="90BCEBB0">
      <w:numFmt w:val="bullet"/>
      <w:lvlText w:val="•"/>
      <w:lvlJc w:val="left"/>
      <w:pPr>
        <w:ind w:left="1986" w:hanging="120"/>
      </w:pPr>
      <w:rPr>
        <w:rFonts w:hint="default"/>
      </w:rPr>
    </w:lvl>
    <w:lvl w:ilvl="5" w:tplc="49F84372">
      <w:numFmt w:val="bullet"/>
      <w:lvlText w:val="•"/>
      <w:lvlJc w:val="left"/>
      <w:pPr>
        <w:ind w:left="2432" w:hanging="120"/>
      </w:pPr>
      <w:rPr>
        <w:rFonts w:hint="default"/>
      </w:rPr>
    </w:lvl>
    <w:lvl w:ilvl="6" w:tplc="F4CA8764">
      <w:numFmt w:val="bullet"/>
      <w:lvlText w:val="•"/>
      <w:lvlJc w:val="left"/>
      <w:pPr>
        <w:ind w:left="2879" w:hanging="120"/>
      </w:pPr>
      <w:rPr>
        <w:rFonts w:hint="default"/>
      </w:rPr>
    </w:lvl>
    <w:lvl w:ilvl="7" w:tplc="AC2EEDCE">
      <w:numFmt w:val="bullet"/>
      <w:lvlText w:val="•"/>
      <w:lvlJc w:val="left"/>
      <w:pPr>
        <w:ind w:left="3325" w:hanging="120"/>
      </w:pPr>
      <w:rPr>
        <w:rFonts w:hint="default"/>
      </w:rPr>
    </w:lvl>
    <w:lvl w:ilvl="8" w:tplc="89B464EE">
      <w:numFmt w:val="bullet"/>
      <w:lvlText w:val="•"/>
      <w:lvlJc w:val="left"/>
      <w:pPr>
        <w:ind w:left="3772" w:hanging="120"/>
      </w:pPr>
      <w:rPr>
        <w:rFonts w:hint="default"/>
      </w:rPr>
    </w:lvl>
  </w:abstractNum>
  <w:abstractNum w:abstractNumId="5" w15:restartNumberingAfterBreak="0">
    <w:nsid w:val="07557C60"/>
    <w:multiLevelType w:val="hybridMultilevel"/>
    <w:tmpl w:val="73B69F1C"/>
    <w:lvl w:ilvl="0" w:tplc="A4BEA0FA">
      <w:numFmt w:val="bullet"/>
      <w:lvlText w:val="•"/>
      <w:lvlJc w:val="left"/>
      <w:pPr>
        <w:ind w:left="197" w:hanging="120"/>
      </w:pPr>
      <w:rPr>
        <w:rFonts w:ascii="Lucida Sans" w:eastAsia="Lucida Sans" w:hAnsi="Lucida Sans" w:cs="Lucida Sans" w:hint="default"/>
        <w:color w:val="0F0F0F"/>
        <w:w w:val="44"/>
        <w:sz w:val="14"/>
        <w:szCs w:val="14"/>
      </w:rPr>
    </w:lvl>
    <w:lvl w:ilvl="1" w:tplc="0E3C9784">
      <w:numFmt w:val="bullet"/>
      <w:lvlText w:val="•"/>
      <w:lvlJc w:val="left"/>
      <w:pPr>
        <w:ind w:left="646" w:hanging="120"/>
      </w:pPr>
      <w:rPr>
        <w:rFonts w:hint="default"/>
      </w:rPr>
    </w:lvl>
    <w:lvl w:ilvl="2" w:tplc="46102862">
      <w:numFmt w:val="bullet"/>
      <w:lvlText w:val="•"/>
      <w:lvlJc w:val="left"/>
      <w:pPr>
        <w:ind w:left="1093" w:hanging="120"/>
      </w:pPr>
      <w:rPr>
        <w:rFonts w:hint="default"/>
      </w:rPr>
    </w:lvl>
    <w:lvl w:ilvl="3" w:tplc="A6741C4A">
      <w:numFmt w:val="bullet"/>
      <w:lvlText w:val="•"/>
      <w:lvlJc w:val="left"/>
      <w:pPr>
        <w:ind w:left="1539" w:hanging="120"/>
      </w:pPr>
      <w:rPr>
        <w:rFonts w:hint="default"/>
      </w:rPr>
    </w:lvl>
    <w:lvl w:ilvl="4" w:tplc="83E0CC58">
      <w:numFmt w:val="bullet"/>
      <w:lvlText w:val="•"/>
      <w:lvlJc w:val="left"/>
      <w:pPr>
        <w:ind w:left="1986" w:hanging="120"/>
      </w:pPr>
      <w:rPr>
        <w:rFonts w:hint="default"/>
      </w:rPr>
    </w:lvl>
    <w:lvl w:ilvl="5" w:tplc="E056CB6E">
      <w:numFmt w:val="bullet"/>
      <w:lvlText w:val="•"/>
      <w:lvlJc w:val="left"/>
      <w:pPr>
        <w:ind w:left="2432" w:hanging="120"/>
      </w:pPr>
      <w:rPr>
        <w:rFonts w:hint="default"/>
      </w:rPr>
    </w:lvl>
    <w:lvl w:ilvl="6" w:tplc="F9BE97A0">
      <w:numFmt w:val="bullet"/>
      <w:lvlText w:val="•"/>
      <w:lvlJc w:val="left"/>
      <w:pPr>
        <w:ind w:left="2879" w:hanging="120"/>
      </w:pPr>
      <w:rPr>
        <w:rFonts w:hint="default"/>
      </w:rPr>
    </w:lvl>
    <w:lvl w:ilvl="7" w:tplc="6952CBBC">
      <w:numFmt w:val="bullet"/>
      <w:lvlText w:val="•"/>
      <w:lvlJc w:val="left"/>
      <w:pPr>
        <w:ind w:left="3325" w:hanging="120"/>
      </w:pPr>
      <w:rPr>
        <w:rFonts w:hint="default"/>
      </w:rPr>
    </w:lvl>
    <w:lvl w:ilvl="8" w:tplc="75E429EC">
      <w:numFmt w:val="bullet"/>
      <w:lvlText w:val="•"/>
      <w:lvlJc w:val="left"/>
      <w:pPr>
        <w:ind w:left="3772" w:hanging="120"/>
      </w:pPr>
      <w:rPr>
        <w:rFonts w:hint="default"/>
      </w:rPr>
    </w:lvl>
  </w:abstractNum>
  <w:abstractNum w:abstractNumId="6" w15:restartNumberingAfterBreak="0">
    <w:nsid w:val="07DC25DF"/>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B283C1A"/>
    <w:multiLevelType w:val="hybridMultilevel"/>
    <w:tmpl w:val="E6562F52"/>
    <w:lvl w:ilvl="0" w:tplc="9B18746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9B1D07"/>
    <w:multiLevelType w:val="hybridMultilevel"/>
    <w:tmpl w:val="14A08E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FDE9DF0">
      <w:start w:val="6"/>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A67471"/>
    <w:multiLevelType w:val="hybridMultilevel"/>
    <w:tmpl w:val="A80435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B94F1C"/>
    <w:multiLevelType w:val="hybridMultilevel"/>
    <w:tmpl w:val="522E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31C8E"/>
    <w:multiLevelType w:val="hybridMultilevel"/>
    <w:tmpl w:val="301C1EB8"/>
    <w:lvl w:ilvl="0" w:tplc="A1CEDAB4">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A950E3"/>
    <w:multiLevelType w:val="hybridMultilevel"/>
    <w:tmpl w:val="AFC23ABA"/>
    <w:lvl w:ilvl="0" w:tplc="755E0DEE">
      <w:numFmt w:val="bullet"/>
      <w:lvlText w:val="•"/>
      <w:lvlJc w:val="left"/>
      <w:pPr>
        <w:ind w:left="197" w:hanging="120"/>
      </w:pPr>
      <w:rPr>
        <w:rFonts w:ascii="Lucida Sans" w:eastAsia="Lucida Sans" w:hAnsi="Lucida Sans" w:cs="Lucida Sans" w:hint="default"/>
        <w:w w:val="44"/>
        <w:sz w:val="14"/>
        <w:szCs w:val="14"/>
      </w:rPr>
    </w:lvl>
    <w:lvl w:ilvl="1" w:tplc="A3DE241E">
      <w:numFmt w:val="bullet"/>
      <w:lvlText w:val="•"/>
      <w:lvlJc w:val="left"/>
      <w:pPr>
        <w:ind w:left="646" w:hanging="120"/>
      </w:pPr>
      <w:rPr>
        <w:rFonts w:hint="default"/>
      </w:rPr>
    </w:lvl>
    <w:lvl w:ilvl="2" w:tplc="D882B2EA">
      <w:numFmt w:val="bullet"/>
      <w:lvlText w:val="•"/>
      <w:lvlJc w:val="left"/>
      <w:pPr>
        <w:ind w:left="1093" w:hanging="120"/>
      </w:pPr>
      <w:rPr>
        <w:rFonts w:hint="default"/>
      </w:rPr>
    </w:lvl>
    <w:lvl w:ilvl="3" w:tplc="377611F8">
      <w:numFmt w:val="bullet"/>
      <w:lvlText w:val="•"/>
      <w:lvlJc w:val="left"/>
      <w:pPr>
        <w:ind w:left="1539" w:hanging="120"/>
      </w:pPr>
      <w:rPr>
        <w:rFonts w:hint="default"/>
      </w:rPr>
    </w:lvl>
    <w:lvl w:ilvl="4" w:tplc="98B842D0">
      <w:numFmt w:val="bullet"/>
      <w:lvlText w:val="•"/>
      <w:lvlJc w:val="left"/>
      <w:pPr>
        <w:ind w:left="1986" w:hanging="120"/>
      </w:pPr>
      <w:rPr>
        <w:rFonts w:hint="default"/>
      </w:rPr>
    </w:lvl>
    <w:lvl w:ilvl="5" w:tplc="71C298A6">
      <w:numFmt w:val="bullet"/>
      <w:lvlText w:val="•"/>
      <w:lvlJc w:val="left"/>
      <w:pPr>
        <w:ind w:left="2432" w:hanging="120"/>
      </w:pPr>
      <w:rPr>
        <w:rFonts w:hint="default"/>
      </w:rPr>
    </w:lvl>
    <w:lvl w:ilvl="6" w:tplc="871E0FF6">
      <w:numFmt w:val="bullet"/>
      <w:lvlText w:val="•"/>
      <w:lvlJc w:val="left"/>
      <w:pPr>
        <w:ind w:left="2879" w:hanging="120"/>
      </w:pPr>
      <w:rPr>
        <w:rFonts w:hint="default"/>
      </w:rPr>
    </w:lvl>
    <w:lvl w:ilvl="7" w:tplc="9E906108">
      <w:numFmt w:val="bullet"/>
      <w:lvlText w:val="•"/>
      <w:lvlJc w:val="left"/>
      <w:pPr>
        <w:ind w:left="3325" w:hanging="120"/>
      </w:pPr>
      <w:rPr>
        <w:rFonts w:hint="default"/>
      </w:rPr>
    </w:lvl>
    <w:lvl w:ilvl="8" w:tplc="E3583C22">
      <w:numFmt w:val="bullet"/>
      <w:lvlText w:val="•"/>
      <w:lvlJc w:val="left"/>
      <w:pPr>
        <w:ind w:left="3772" w:hanging="120"/>
      </w:pPr>
      <w:rPr>
        <w:rFonts w:hint="default"/>
      </w:rPr>
    </w:lvl>
  </w:abstractNum>
  <w:abstractNum w:abstractNumId="13" w15:restartNumberingAfterBreak="0">
    <w:nsid w:val="15CE2B7F"/>
    <w:multiLevelType w:val="hybridMultilevel"/>
    <w:tmpl w:val="9F062F88"/>
    <w:lvl w:ilvl="0" w:tplc="FC04B05A">
      <w:numFmt w:val="bullet"/>
      <w:lvlText w:val="•"/>
      <w:lvlJc w:val="left"/>
      <w:pPr>
        <w:ind w:left="197" w:hanging="120"/>
      </w:pPr>
      <w:rPr>
        <w:rFonts w:ascii="Lucida Sans" w:eastAsia="Lucida Sans" w:hAnsi="Lucida Sans" w:cs="Lucida Sans" w:hint="default"/>
        <w:color w:val="0F0F0F"/>
        <w:w w:val="44"/>
        <w:sz w:val="14"/>
        <w:szCs w:val="14"/>
      </w:rPr>
    </w:lvl>
    <w:lvl w:ilvl="1" w:tplc="DDF24F5A">
      <w:numFmt w:val="bullet"/>
      <w:lvlText w:val="•"/>
      <w:lvlJc w:val="left"/>
      <w:pPr>
        <w:ind w:left="646" w:hanging="120"/>
      </w:pPr>
      <w:rPr>
        <w:rFonts w:hint="default"/>
      </w:rPr>
    </w:lvl>
    <w:lvl w:ilvl="2" w:tplc="AE50E046">
      <w:numFmt w:val="bullet"/>
      <w:lvlText w:val="•"/>
      <w:lvlJc w:val="left"/>
      <w:pPr>
        <w:ind w:left="1093" w:hanging="120"/>
      </w:pPr>
      <w:rPr>
        <w:rFonts w:hint="default"/>
      </w:rPr>
    </w:lvl>
    <w:lvl w:ilvl="3" w:tplc="5FDA9D8C">
      <w:numFmt w:val="bullet"/>
      <w:lvlText w:val="•"/>
      <w:lvlJc w:val="left"/>
      <w:pPr>
        <w:ind w:left="1539" w:hanging="120"/>
      </w:pPr>
      <w:rPr>
        <w:rFonts w:hint="default"/>
      </w:rPr>
    </w:lvl>
    <w:lvl w:ilvl="4" w:tplc="B2F0147C">
      <w:numFmt w:val="bullet"/>
      <w:lvlText w:val="•"/>
      <w:lvlJc w:val="left"/>
      <w:pPr>
        <w:ind w:left="1986" w:hanging="120"/>
      </w:pPr>
      <w:rPr>
        <w:rFonts w:hint="default"/>
      </w:rPr>
    </w:lvl>
    <w:lvl w:ilvl="5" w:tplc="4E56CCF0">
      <w:numFmt w:val="bullet"/>
      <w:lvlText w:val="•"/>
      <w:lvlJc w:val="left"/>
      <w:pPr>
        <w:ind w:left="2432" w:hanging="120"/>
      </w:pPr>
      <w:rPr>
        <w:rFonts w:hint="default"/>
      </w:rPr>
    </w:lvl>
    <w:lvl w:ilvl="6" w:tplc="987AFC0A">
      <w:numFmt w:val="bullet"/>
      <w:lvlText w:val="•"/>
      <w:lvlJc w:val="left"/>
      <w:pPr>
        <w:ind w:left="2879" w:hanging="120"/>
      </w:pPr>
      <w:rPr>
        <w:rFonts w:hint="default"/>
      </w:rPr>
    </w:lvl>
    <w:lvl w:ilvl="7" w:tplc="B3844EA0">
      <w:numFmt w:val="bullet"/>
      <w:lvlText w:val="•"/>
      <w:lvlJc w:val="left"/>
      <w:pPr>
        <w:ind w:left="3325" w:hanging="120"/>
      </w:pPr>
      <w:rPr>
        <w:rFonts w:hint="default"/>
      </w:rPr>
    </w:lvl>
    <w:lvl w:ilvl="8" w:tplc="A7C0FFE4">
      <w:numFmt w:val="bullet"/>
      <w:lvlText w:val="•"/>
      <w:lvlJc w:val="left"/>
      <w:pPr>
        <w:ind w:left="3772" w:hanging="120"/>
      </w:pPr>
      <w:rPr>
        <w:rFonts w:hint="default"/>
      </w:rPr>
    </w:lvl>
  </w:abstractNum>
  <w:abstractNum w:abstractNumId="14" w15:restartNumberingAfterBreak="0">
    <w:nsid w:val="16B01B44"/>
    <w:multiLevelType w:val="hybridMultilevel"/>
    <w:tmpl w:val="872AF90E"/>
    <w:lvl w:ilvl="0" w:tplc="58FC1772">
      <w:numFmt w:val="bullet"/>
      <w:lvlText w:val="•"/>
      <w:lvlJc w:val="left"/>
      <w:pPr>
        <w:ind w:left="197" w:hanging="120"/>
      </w:pPr>
      <w:rPr>
        <w:rFonts w:ascii="Lucida Sans" w:eastAsia="Lucida Sans" w:hAnsi="Lucida Sans" w:cs="Lucida Sans" w:hint="default"/>
        <w:w w:val="44"/>
        <w:sz w:val="14"/>
        <w:szCs w:val="14"/>
      </w:rPr>
    </w:lvl>
    <w:lvl w:ilvl="1" w:tplc="F96C3136">
      <w:numFmt w:val="bullet"/>
      <w:lvlText w:val="•"/>
      <w:lvlJc w:val="left"/>
      <w:pPr>
        <w:ind w:left="646" w:hanging="120"/>
      </w:pPr>
      <w:rPr>
        <w:rFonts w:hint="default"/>
      </w:rPr>
    </w:lvl>
    <w:lvl w:ilvl="2" w:tplc="55E22C00">
      <w:numFmt w:val="bullet"/>
      <w:lvlText w:val="•"/>
      <w:lvlJc w:val="left"/>
      <w:pPr>
        <w:ind w:left="1093" w:hanging="120"/>
      </w:pPr>
      <w:rPr>
        <w:rFonts w:hint="default"/>
      </w:rPr>
    </w:lvl>
    <w:lvl w:ilvl="3" w:tplc="522482C8">
      <w:numFmt w:val="bullet"/>
      <w:lvlText w:val="•"/>
      <w:lvlJc w:val="left"/>
      <w:pPr>
        <w:ind w:left="1539" w:hanging="120"/>
      </w:pPr>
      <w:rPr>
        <w:rFonts w:hint="default"/>
      </w:rPr>
    </w:lvl>
    <w:lvl w:ilvl="4" w:tplc="D36462F6">
      <w:numFmt w:val="bullet"/>
      <w:lvlText w:val="•"/>
      <w:lvlJc w:val="left"/>
      <w:pPr>
        <w:ind w:left="1986" w:hanging="120"/>
      </w:pPr>
      <w:rPr>
        <w:rFonts w:hint="default"/>
      </w:rPr>
    </w:lvl>
    <w:lvl w:ilvl="5" w:tplc="F33034A0">
      <w:numFmt w:val="bullet"/>
      <w:lvlText w:val="•"/>
      <w:lvlJc w:val="left"/>
      <w:pPr>
        <w:ind w:left="2432" w:hanging="120"/>
      </w:pPr>
      <w:rPr>
        <w:rFonts w:hint="default"/>
      </w:rPr>
    </w:lvl>
    <w:lvl w:ilvl="6" w:tplc="65DE96A8">
      <w:numFmt w:val="bullet"/>
      <w:lvlText w:val="•"/>
      <w:lvlJc w:val="left"/>
      <w:pPr>
        <w:ind w:left="2879" w:hanging="120"/>
      </w:pPr>
      <w:rPr>
        <w:rFonts w:hint="default"/>
      </w:rPr>
    </w:lvl>
    <w:lvl w:ilvl="7" w:tplc="58901188">
      <w:numFmt w:val="bullet"/>
      <w:lvlText w:val="•"/>
      <w:lvlJc w:val="left"/>
      <w:pPr>
        <w:ind w:left="3325" w:hanging="120"/>
      </w:pPr>
      <w:rPr>
        <w:rFonts w:hint="default"/>
      </w:rPr>
    </w:lvl>
    <w:lvl w:ilvl="8" w:tplc="DAF45EA4">
      <w:numFmt w:val="bullet"/>
      <w:lvlText w:val="•"/>
      <w:lvlJc w:val="left"/>
      <w:pPr>
        <w:ind w:left="3772" w:hanging="120"/>
      </w:pPr>
      <w:rPr>
        <w:rFonts w:hint="default"/>
      </w:rPr>
    </w:lvl>
  </w:abstractNum>
  <w:abstractNum w:abstractNumId="15" w15:restartNumberingAfterBreak="0">
    <w:nsid w:val="16EE54D5"/>
    <w:multiLevelType w:val="hybridMultilevel"/>
    <w:tmpl w:val="64E2A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F64DD"/>
    <w:multiLevelType w:val="multilevel"/>
    <w:tmpl w:val="5A6E946E"/>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EFF43ED"/>
    <w:multiLevelType w:val="hybridMultilevel"/>
    <w:tmpl w:val="1FB60540"/>
    <w:lvl w:ilvl="0" w:tplc="E26A8010">
      <w:numFmt w:val="bullet"/>
      <w:lvlText w:val="•"/>
      <w:lvlJc w:val="left"/>
      <w:pPr>
        <w:ind w:left="197" w:hanging="120"/>
      </w:pPr>
      <w:rPr>
        <w:rFonts w:ascii="Lucida Sans" w:eastAsia="Lucida Sans" w:hAnsi="Lucida Sans" w:cs="Lucida Sans" w:hint="default"/>
        <w:color w:val="0F0F0F"/>
        <w:w w:val="44"/>
        <w:sz w:val="14"/>
        <w:szCs w:val="14"/>
      </w:rPr>
    </w:lvl>
    <w:lvl w:ilvl="1" w:tplc="8556CF1C">
      <w:numFmt w:val="bullet"/>
      <w:lvlText w:val="•"/>
      <w:lvlJc w:val="left"/>
      <w:pPr>
        <w:ind w:left="654" w:hanging="120"/>
      </w:pPr>
      <w:rPr>
        <w:rFonts w:hint="default"/>
      </w:rPr>
    </w:lvl>
    <w:lvl w:ilvl="2" w:tplc="0F849648">
      <w:numFmt w:val="bullet"/>
      <w:lvlText w:val="•"/>
      <w:lvlJc w:val="left"/>
      <w:pPr>
        <w:ind w:left="1108" w:hanging="120"/>
      </w:pPr>
      <w:rPr>
        <w:rFonts w:hint="default"/>
      </w:rPr>
    </w:lvl>
    <w:lvl w:ilvl="3" w:tplc="D9A06A16">
      <w:numFmt w:val="bullet"/>
      <w:lvlText w:val="•"/>
      <w:lvlJc w:val="left"/>
      <w:pPr>
        <w:ind w:left="1562" w:hanging="120"/>
      </w:pPr>
      <w:rPr>
        <w:rFonts w:hint="default"/>
      </w:rPr>
    </w:lvl>
    <w:lvl w:ilvl="4" w:tplc="56D82156">
      <w:numFmt w:val="bullet"/>
      <w:lvlText w:val="•"/>
      <w:lvlJc w:val="left"/>
      <w:pPr>
        <w:ind w:left="2016" w:hanging="120"/>
      </w:pPr>
      <w:rPr>
        <w:rFonts w:hint="default"/>
      </w:rPr>
    </w:lvl>
    <w:lvl w:ilvl="5" w:tplc="6A9EA742">
      <w:numFmt w:val="bullet"/>
      <w:lvlText w:val="•"/>
      <w:lvlJc w:val="left"/>
      <w:pPr>
        <w:ind w:left="2470" w:hanging="120"/>
      </w:pPr>
      <w:rPr>
        <w:rFonts w:hint="default"/>
      </w:rPr>
    </w:lvl>
    <w:lvl w:ilvl="6" w:tplc="3DAE9E36">
      <w:numFmt w:val="bullet"/>
      <w:lvlText w:val="•"/>
      <w:lvlJc w:val="left"/>
      <w:pPr>
        <w:ind w:left="2924" w:hanging="120"/>
      </w:pPr>
      <w:rPr>
        <w:rFonts w:hint="default"/>
      </w:rPr>
    </w:lvl>
    <w:lvl w:ilvl="7" w:tplc="FB7C80D6">
      <w:numFmt w:val="bullet"/>
      <w:lvlText w:val="•"/>
      <w:lvlJc w:val="left"/>
      <w:pPr>
        <w:ind w:left="3378" w:hanging="120"/>
      </w:pPr>
      <w:rPr>
        <w:rFonts w:hint="default"/>
      </w:rPr>
    </w:lvl>
    <w:lvl w:ilvl="8" w:tplc="08482BB0">
      <w:numFmt w:val="bullet"/>
      <w:lvlText w:val="•"/>
      <w:lvlJc w:val="left"/>
      <w:pPr>
        <w:ind w:left="3832" w:hanging="120"/>
      </w:pPr>
      <w:rPr>
        <w:rFonts w:hint="default"/>
      </w:rPr>
    </w:lvl>
  </w:abstractNum>
  <w:abstractNum w:abstractNumId="18" w15:restartNumberingAfterBreak="0">
    <w:nsid w:val="1F942A3C"/>
    <w:multiLevelType w:val="hybridMultilevel"/>
    <w:tmpl w:val="FE1AD72E"/>
    <w:lvl w:ilvl="0" w:tplc="A46EB45E">
      <w:numFmt w:val="bullet"/>
      <w:lvlText w:val="•"/>
      <w:lvlJc w:val="left"/>
      <w:pPr>
        <w:ind w:left="197" w:hanging="120"/>
      </w:pPr>
      <w:rPr>
        <w:rFonts w:ascii="Lucida Sans" w:eastAsia="Lucida Sans" w:hAnsi="Lucida Sans" w:cs="Lucida Sans" w:hint="default"/>
        <w:w w:val="44"/>
        <w:sz w:val="14"/>
        <w:szCs w:val="14"/>
      </w:rPr>
    </w:lvl>
    <w:lvl w:ilvl="1" w:tplc="2466D9E4">
      <w:numFmt w:val="bullet"/>
      <w:lvlText w:val="—"/>
      <w:lvlJc w:val="left"/>
      <w:pPr>
        <w:ind w:left="437" w:hanging="251"/>
      </w:pPr>
      <w:rPr>
        <w:rFonts w:ascii="Book Antiqua" w:eastAsia="Book Antiqua" w:hAnsi="Book Antiqua" w:cs="Book Antiqua" w:hint="default"/>
        <w:spacing w:val="-7"/>
        <w:w w:val="98"/>
        <w:sz w:val="14"/>
        <w:szCs w:val="14"/>
      </w:rPr>
    </w:lvl>
    <w:lvl w:ilvl="2" w:tplc="AADC2EFE">
      <w:numFmt w:val="bullet"/>
      <w:lvlText w:val="•"/>
      <w:lvlJc w:val="left"/>
      <w:pPr>
        <w:ind w:left="917" w:hanging="251"/>
      </w:pPr>
      <w:rPr>
        <w:rFonts w:hint="default"/>
      </w:rPr>
    </w:lvl>
    <w:lvl w:ilvl="3" w:tplc="3D8A29FA">
      <w:numFmt w:val="bullet"/>
      <w:lvlText w:val="•"/>
      <w:lvlJc w:val="left"/>
      <w:pPr>
        <w:ind w:left="1395" w:hanging="251"/>
      </w:pPr>
      <w:rPr>
        <w:rFonts w:hint="default"/>
      </w:rPr>
    </w:lvl>
    <w:lvl w:ilvl="4" w:tplc="D062FD8E">
      <w:numFmt w:val="bullet"/>
      <w:lvlText w:val="•"/>
      <w:lvlJc w:val="left"/>
      <w:pPr>
        <w:ind w:left="1873" w:hanging="251"/>
      </w:pPr>
      <w:rPr>
        <w:rFonts w:hint="default"/>
      </w:rPr>
    </w:lvl>
    <w:lvl w:ilvl="5" w:tplc="CE3099BE">
      <w:numFmt w:val="bullet"/>
      <w:lvlText w:val="•"/>
      <w:lvlJc w:val="left"/>
      <w:pPr>
        <w:ind w:left="2351" w:hanging="251"/>
      </w:pPr>
      <w:rPr>
        <w:rFonts w:hint="default"/>
      </w:rPr>
    </w:lvl>
    <w:lvl w:ilvl="6" w:tplc="B1A6AC76">
      <w:numFmt w:val="bullet"/>
      <w:lvlText w:val="•"/>
      <w:lvlJc w:val="left"/>
      <w:pPr>
        <w:ind w:left="2828" w:hanging="251"/>
      </w:pPr>
      <w:rPr>
        <w:rFonts w:hint="default"/>
      </w:rPr>
    </w:lvl>
    <w:lvl w:ilvl="7" w:tplc="A3685632">
      <w:numFmt w:val="bullet"/>
      <w:lvlText w:val="•"/>
      <w:lvlJc w:val="left"/>
      <w:pPr>
        <w:ind w:left="3306" w:hanging="251"/>
      </w:pPr>
      <w:rPr>
        <w:rFonts w:hint="default"/>
      </w:rPr>
    </w:lvl>
    <w:lvl w:ilvl="8" w:tplc="521EC74E">
      <w:numFmt w:val="bullet"/>
      <w:lvlText w:val="•"/>
      <w:lvlJc w:val="left"/>
      <w:pPr>
        <w:ind w:left="3784" w:hanging="251"/>
      </w:pPr>
      <w:rPr>
        <w:rFonts w:hint="default"/>
      </w:rPr>
    </w:lvl>
  </w:abstractNum>
  <w:abstractNum w:abstractNumId="19" w15:restartNumberingAfterBreak="0">
    <w:nsid w:val="22CB7A0A"/>
    <w:multiLevelType w:val="hybridMultilevel"/>
    <w:tmpl w:val="6210683E"/>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456BDD"/>
    <w:multiLevelType w:val="hybridMultilevel"/>
    <w:tmpl w:val="BD3428F4"/>
    <w:lvl w:ilvl="0" w:tplc="6602EC14">
      <w:numFmt w:val="bullet"/>
      <w:lvlText w:val="•"/>
      <w:lvlJc w:val="left"/>
      <w:pPr>
        <w:ind w:left="197" w:hanging="120"/>
      </w:pPr>
      <w:rPr>
        <w:rFonts w:ascii="Lucida Sans" w:eastAsia="Lucida Sans" w:hAnsi="Lucida Sans" w:cs="Lucida Sans" w:hint="default"/>
        <w:color w:val="0F0F0F"/>
        <w:w w:val="44"/>
        <w:sz w:val="14"/>
        <w:szCs w:val="14"/>
      </w:rPr>
    </w:lvl>
    <w:lvl w:ilvl="1" w:tplc="5E6234C2">
      <w:numFmt w:val="bullet"/>
      <w:lvlText w:val="•"/>
      <w:lvlJc w:val="left"/>
      <w:pPr>
        <w:ind w:left="646" w:hanging="120"/>
      </w:pPr>
      <w:rPr>
        <w:rFonts w:hint="default"/>
      </w:rPr>
    </w:lvl>
    <w:lvl w:ilvl="2" w:tplc="681443DC">
      <w:numFmt w:val="bullet"/>
      <w:lvlText w:val="•"/>
      <w:lvlJc w:val="left"/>
      <w:pPr>
        <w:ind w:left="1093" w:hanging="120"/>
      </w:pPr>
      <w:rPr>
        <w:rFonts w:hint="default"/>
      </w:rPr>
    </w:lvl>
    <w:lvl w:ilvl="3" w:tplc="E2BE309A">
      <w:numFmt w:val="bullet"/>
      <w:lvlText w:val="•"/>
      <w:lvlJc w:val="left"/>
      <w:pPr>
        <w:ind w:left="1539" w:hanging="120"/>
      </w:pPr>
      <w:rPr>
        <w:rFonts w:hint="default"/>
      </w:rPr>
    </w:lvl>
    <w:lvl w:ilvl="4" w:tplc="D672762A">
      <w:numFmt w:val="bullet"/>
      <w:lvlText w:val="•"/>
      <w:lvlJc w:val="left"/>
      <w:pPr>
        <w:ind w:left="1986" w:hanging="120"/>
      </w:pPr>
      <w:rPr>
        <w:rFonts w:hint="default"/>
      </w:rPr>
    </w:lvl>
    <w:lvl w:ilvl="5" w:tplc="A66031A6">
      <w:numFmt w:val="bullet"/>
      <w:lvlText w:val="•"/>
      <w:lvlJc w:val="left"/>
      <w:pPr>
        <w:ind w:left="2432" w:hanging="120"/>
      </w:pPr>
      <w:rPr>
        <w:rFonts w:hint="default"/>
      </w:rPr>
    </w:lvl>
    <w:lvl w:ilvl="6" w:tplc="3A86939E">
      <w:numFmt w:val="bullet"/>
      <w:lvlText w:val="•"/>
      <w:lvlJc w:val="left"/>
      <w:pPr>
        <w:ind w:left="2879" w:hanging="120"/>
      </w:pPr>
      <w:rPr>
        <w:rFonts w:hint="default"/>
      </w:rPr>
    </w:lvl>
    <w:lvl w:ilvl="7" w:tplc="9B78C624">
      <w:numFmt w:val="bullet"/>
      <w:lvlText w:val="•"/>
      <w:lvlJc w:val="left"/>
      <w:pPr>
        <w:ind w:left="3325" w:hanging="120"/>
      </w:pPr>
      <w:rPr>
        <w:rFonts w:hint="default"/>
      </w:rPr>
    </w:lvl>
    <w:lvl w:ilvl="8" w:tplc="C93EF2E2">
      <w:numFmt w:val="bullet"/>
      <w:lvlText w:val="•"/>
      <w:lvlJc w:val="left"/>
      <w:pPr>
        <w:ind w:left="3772" w:hanging="120"/>
      </w:pPr>
      <w:rPr>
        <w:rFonts w:hint="default"/>
      </w:rPr>
    </w:lvl>
  </w:abstractNum>
  <w:abstractNum w:abstractNumId="2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78146D1"/>
    <w:multiLevelType w:val="hybridMultilevel"/>
    <w:tmpl w:val="E54AEE1A"/>
    <w:lvl w:ilvl="0" w:tplc="1A7C8214">
      <w:numFmt w:val="bullet"/>
      <w:lvlText w:val="•"/>
      <w:lvlJc w:val="left"/>
      <w:pPr>
        <w:ind w:left="197" w:hanging="120"/>
      </w:pPr>
      <w:rPr>
        <w:rFonts w:ascii="Lucida Sans" w:eastAsia="Lucida Sans" w:hAnsi="Lucida Sans" w:cs="Lucida Sans" w:hint="default"/>
        <w:w w:val="44"/>
        <w:sz w:val="14"/>
        <w:szCs w:val="14"/>
      </w:rPr>
    </w:lvl>
    <w:lvl w:ilvl="1" w:tplc="C130D646">
      <w:numFmt w:val="bullet"/>
      <w:lvlText w:val="•"/>
      <w:lvlJc w:val="left"/>
      <w:pPr>
        <w:ind w:left="654" w:hanging="120"/>
      </w:pPr>
      <w:rPr>
        <w:rFonts w:hint="default"/>
      </w:rPr>
    </w:lvl>
    <w:lvl w:ilvl="2" w:tplc="FBA0DD4A">
      <w:numFmt w:val="bullet"/>
      <w:lvlText w:val="•"/>
      <w:lvlJc w:val="left"/>
      <w:pPr>
        <w:ind w:left="1108" w:hanging="120"/>
      </w:pPr>
      <w:rPr>
        <w:rFonts w:hint="default"/>
      </w:rPr>
    </w:lvl>
    <w:lvl w:ilvl="3" w:tplc="F2B6BBE2">
      <w:numFmt w:val="bullet"/>
      <w:lvlText w:val="•"/>
      <w:lvlJc w:val="left"/>
      <w:pPr>
        <w:ind w:left="1562" w:hanging="120"/>
      </w:pPr>
      <w:rPr>
        <w:rFonts w:hint="default"/>
      </w:rPr>
    </w:lvl>
    <w:lvl w:ilvl="4" w:tplc="7DC429D4">
      <w:numFmt w:val="bullet"/>
      <w:lvlText w:val="•"/>
      <w:lvlJc w:val="left"/>
      <w:pPr>
        <w:ind w:left="2016" w:hanging="120"/>
      </w:pPr>
      <w:rPr>
        <w:rFonts w:hint="default"/>
      </w:rPr>
    </w:lvl>
    <w:lvl w:ilvl="5" w:tplc="2A78B0B4">
      <w:numFmt w:val="bullet"/>
      <w:lvlText w:val="•"/>
      <w:lvlJc w:val="left"/>
      <w:pPr>
        <w:ind w:left="2470" w:hanging="120"/>
      </w:pPr>
      <w:rPr>
        <w:rFonts w:hint="default"/>
      </w:rPr>
    </w:lvl>
    <w:lvl w:ilvl="6" w:tplc="8E304670">
      <w:numFmt w:val="bullet"/>
      <w:lvlText w:val="•"/>
      <w:lvlJc w:val="left"/>
      <w:pPr>
        <w:ind w:left="2924" w:hanging="120"/>
      </w:pPr>
      <w:rPr>
        <w:rFonts w:hint="default"/>
      </w:rPr>
    </w:lvl>
    <w:lvl w:ilvl="7" w:tplc="9A74E62A">
      <w:numFmt w:val="bullet"/>
      <w:lvlText w:val="•"/>
      <w:lvlJc w:val="left"/>
      <w:pPr>
        <w:ind w:left="3378" w:hanging="120"/>
      </w:pPr>
      <w:rPr>
        <w:rFonts w:hint="default"/>
      </w:rPr>
    </w:lvl>
    <w:lvl w:ilvl="8" w:tplc="63ECEC9E">
      <w:numFmt w:val="bullet"/>
      <w:lvlText w:val="•"/>
      <w:lvlJc w:val="left"/>
      <w:pPr>
        <w:ind w:left="3832" w:hanging="120"/>
      </w:pPr>
      <w:rPr>
        <w:rFonts w:hint="default"/>
      </w:rPr>
    </w:lvl>
  </w:abstractNum>
  <w:abstractNum w:abstractNumId="23" w15:restartNumberingAfterBreak="0">
    <w:nsid w:val="27C74206"/>
    <w:multiLevelType w:val="hybridMultilevel"/>
    <w:tmpl w:val="4F5CFEB2"/>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15:restartNumberingAfterBreak="0">
    <w:nsid w:val="2A123587"/>
    <w:multiLevelType w:val="multilevel"/>
    <w:tmpl w:val="832E0E96"/>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2AE24D19"/>
    <w:multiLevelType w:val="hybridMultilevel"/>
    <w:tmpl w:val="EB70C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F183A"/>
    <w:multiLevelType w:val="hybridMultilevel"/>
    <w:tmpl w:val="2550DC8A"/>
    <w:lvl w:ilvl="0" w:tplc="29B0B03A">
      <w:numFmt w:val="bullet"/>
      <w:lvlText w:val="•"/>
      <w:lvlJc w:val="left"/>
      <w:pPr>
        <w:ind w:left="197" w:hanging="120"/>
      </w:pPr>
      <w:rPr>
        <w:rFonts w:ascii="Lucida Sans" w:eastAsia="Lucida Sans" w:hAnsi="Lucida Sans" w:cs="Lucida Sans" w:hint="default"/>
        <w:color w:val="0F0F0F"/>
        <w:w w:val="44"/>
        <w:sz w:val="14"/>
        <w:szCs w:val="14"/>
      </w:rPr>
    </w:lvl>
    <w:lvl w:ilvl="1" w:tplc="124400B6">
      <w:numFmt w:val="bullet"/>
      <w:lvlText w:val="•"/>
      <w:lvlJc w:val="left"/>
      <w:pPr>
        <w:ind w:left="654" w:hanging="120"/>
      </w:pPr>
      <w:rPr>
        <w:rFonts w:hint="default"/>
      </w:rPr>
    </w:lvl>
    <w:lvl w:ilvl="2" w:tplc="C534E5F4">
      <w:numFmt w:val="bullet"/>
      <w:lvlText w:val="•"/>
      <w:lvlJc w:val="left"/>
      <w:pPr>
        <w:ind w:left="1108" w:hanging="120"/>
      </w:pPr>
      <w:rPr>
        <w:rFonts w:hint="default"/>
      </w:rPr>
    </w:lvl>
    <w:lvl w:ilvl="3" w:tplc="5F5E210C">
      <w:numFmt w:val="bullet"/>
      <w:lvlText w:val="•"/>
      <w:lvlJc w:val="left"/>
      <w:pPr>
        <w:ind w:left="1562" w:hanging="120"/>
      </w:pPr>
      <w:rPr>
        <w:rFonts w:hint="default"/>
      </w:rPr>
    </w:lvl>
    <w:lvl w:ilvl="4" w:tplc="3C8408D6">
      <w:numFmt w:val="bullet"/>
      <w:lvlText w:val="•"/>
      <w:lvlJc w:val="left"/>
      <w:pPr>
        <w:ind w:left="2016" w:hanging="120"/>
      </w:pPr>
      <w:rPr>
        <w:rFonts w:hint="default"/>
      </w:rPr>
    </w:lvl>
    <w:lvl w:ilvl="5" w:tplc="7694AF0C">
      <w:numFmt w:val="bullet"/>
      <w:lvlText w:val="•"/>
      <w:lvlJc w:val="left"/>
      <w:pPr>
        <w:ind w:left="2470" w:hanging="120"/>
      </w:pPr>
      <w:rPr>
        <w:rFonts w:hint="default"/>
      </w:rPr>
    </w:lvl>
    <w:lvl w:ilvl="6" w:tplc="EB64E948">
      <w:numFmt w:val="bullet"/>
      <w:lvlText w:val="•"/>
      <w:lvlJc w:val="left"/>
      <w:pPr>
        <w:ind w:left="2924" w:hanging="120"/>
      </w:pPr>
      <w:rPr>
        <w:rFonts w:hint="default"/>
      </w:rPr>
    </w:lvl>
    <w:lvl w:ilvl="7" w:tplc="0826FBB8">
      <w:numFmt w:val="bullet"/>
      <w:lvlText w:val="•"/>
      <w:lvlJc w:val="left"/>
      <w:pPr>
        <w:ind w:left="3378" w:hanging="120"/>
      </w:pPr>
      <w:rPr>
        <w:rFonts w:hint="default"/>
      </w:rPr>
    </w:lvl>
    <w:lvl w:ilvl="8" w:tplc="69648B86">
      <w:numFmt w:val="bullet"/>
      <w:lvlText w:val="•"/>
      <w:lvlJc w:val="left"/>
      <w:pPr>
        <w:ind w:left="3832" w:hanging="120"/>
      </w:pPr>
      <w:rPr>
        <w:rFonts w:hint="default"/>
      </w:rPr>
    </w:lvl>
  </w:abstractNum>
  <w:abstractNum w:abstractNumId="27" w15:restartNumberingAfterBreak="0">
    <w:nsid w:val="2CC84197"/>
    <w:multiLevelType w:val="hybridMultilevel"/>
    <w:tmpl w:val="177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A2C7C"/>
    <w:multiLevelType w:val="hybridMultilevel"/>
    <w:tmpl w:val="A96624E8"/>
    <w:lvl w:ilvl="0" w:tplc="5DDAE5D2">
      <w:numFmt w:val="bullet"/>
      <w:lvlText w:val="•"/>
      <w:lvlJc w:val="left"/>
      <w:pPr>
        <w:ind w:left="197" w:hanging="120"/>
      </w:pPr>
      <w:rPr>
        <w:rFonts w:ascii="Lucida Sans" w:eastAsia="Lucida Sans" w:hAnsi="Lucida Sans" w:cs="Lucida Sans" w:hint="default"/>
        <w:color w:val="0F0F0F"/>
        <w:w w:val="44"/>
        <w:sz w:val="14"/>
        <w:szCs w:val="14"/>
      </w:rPr>
    </w:lvl>
    <w:lvl w:ilvl="1" w:tplc="31D086EA">
      <w:numFmt w:val="bullet"/>
      <w:lvlText w:val="•"/>
      <w:lvlJc w:val="left"/>
      <w:pPr>
        <w:ind w:left="654" w:hanging="120"/>
      </w:pPr>
      <w:rPr>
        <w:rFonts w:hint="default"/>
      </w:rPr>
    </w:lvl>
    <w:lvl w:ilvl="2" w:tplc="2ECCC8C6">
      <w:numFmt w:val="bullet"/>
      <w:lvlText w:val="•"/>
      <w:lvlJc w:val="left"/>
      <w:pPr>
        <w:ind w:left="1108" w:hanging="120"/>
      </w:pPr>
      <w:rPr>
        <w:rFonts w:hint="default"/>
      </w:rPr>
    </w:lvl>
    <w:lvl w:ilvl="3" w:tplc="EE9A428C">
      <w:numFmt w:val="bullet"/>
      <w:lvlText w:val="•"/>
      <w:lvlJc w:val="left"/>
      <w:pPr>
        <w:ind w:left="1562" w:hanging="120"/>
      </w:pPr>
      <w:rPr>
        <w:rFonts w:hint="default"/>
      </w:rPr>
    </w:lvl>
    <w:lvl w:ilvl="4" w:tplc="69707E74">
      <w:numFmt w:val="bullet"/>
      <w:lvlText w:val="•"/>
      <w:lvlJc w:val="left"/>
      <w:pPr>
        <w:ind w:left="2016" w:hanging="120"/>
      </w:pPr>
      <w:rPr>
        <w:rFonts w:hint="default"/>
      </w:rPr>
    </w:lvl>
    <w:lvl w:ilvl="5" w:tplc="C11A9F36">
      <w:numFmt w:val="bullet"/>
      <w:lvlText w:val="•"/>
      <w:lvlJc w:val="left"/>
      <w:pPr>
        <w:ind w:left="2470" w:hanging="120"/>
      </w:pPr>
      <w:rPr>
        <w:rFonts w:hint="default"/>
      </w:rPr>
    </w:lvl>
    <w:lvl w:ilvl="6" w:tplc="4EC08E4C">
      <w:numFmt w:val="bullet"/>
      <w:lvlText w:val="•"/>
      <w:lvlJc w:val="left"/>
      <w:pPr>
        <w:ind w:left="2924" w:hanging="120"/>
      </w:pPr>
      <w:rPr>
        <w:rFonts w:hint="default"/>
      </w:rPr>
    </w:lvl>
    <w:lvl w:ilvl="7" w:tplc="70F0166C">
      <w:numFmt w:val="bullet"/>
      <w:lvlText w:val="•"/>
      <w:lvlJc w:val="left"/>
      <w:pPr>
        <w:ind w:left="3378" w:hanging="120"/>
      </w:pPr>
      <w:rPr>
        <w:rFonts w:hint="default"/>
      </w:rPr>
    </w:lvl>
    <w:lvl w:ilvl="8" w:tplc="9C4E05B4">
      <w:numFmt w:val="bullet"/>
      <w:lvlText w:val="•"/>
      <w:lvlJc w:val="left"/>
      <w:pPr>
        <w:ind w:left="3832" w:hanging="120"/>
      </w:pPr>
      <w:rPr>
        <w:rFonts w:hint="default"/>
      </w:rPr>
    </w:lvl>
  </w:abstractNum>
  <w:abstractNum w:abstractNumId="29" w15:restartNumberingAfterBreak="0">
    <w:nsid w:val="30060A9A"/>
    <w:multiLevelType w:val="hybridMultilevel"/>
    <w:tmpl w:val="6B4A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3AF"/>
    <w:multiLevelType w:val="multilevel"/>
    <w:tmpl w:val="2D1E4B82"/>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350E28F4"/>
    <w:multiLevelType w:val="hybridMultilevel"/>
    <w:tmpl w:val="A830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8124B5"/>
    <w:multiLevelType w:val="hybridMultilevel"/>
    <w:tmpl w:val="BE78967E"/>
    <w:lvl w:ilvl="0" w:tplc="DE4A5CFA">
      <w:numFmt w:val="bullet"/>
      <w:lvlText w:val="•"/>
      <w:lvlJc w:val="left"/>
      <w:pPr>
        <w:ind w:left="197" w:hanging="120"/>
      </w:pPr>
      <w:rPr>
        <w:rFonts w:ascii="Lucida Sans" w:eastAsia="Lucida Sans" w:hAnsi="Lucida Sans" w:cs="Lucida Sans" w:hint="default"/>
        <w:color w:val="0F0F0F"/>
        <w:w w:val="44"/>
        <w:sz w:val="14"/>
        <w:szCs w:val="14"/>
      </w:rPr>
    </w:lvl>
    <w:lvl w:ilvl="1" w:tplc="50C2B10C">
      <w:numFmt w:val="bullet"/>
      <w:lvlText w:val="•"/>
      <w:lvlJc w:val="left"/>
      <w:pPr>
        <w:ind w:left="646" w:hanging="120"/>
      </w:pPr>
      <w:rPr>
        <w:rFonts w:hint="default"/>
      </w:rPr>
    </w:lvl>
    <w:lvl w:ilvl="2" w:tplc="BD7A7B32">
      <w:numFmt w:val="bullet"/>
      <w:lvlText w:val="•"/>
      <w:lvlJc w:val="left"/>
      <w:pPr>
        <w:ind w:left="1093" w:hanging="120"/>
      </w:pPr>
      <w:rPr>
        <w:rFonts w:hint="default"/>
      </w:rPr>
    </w:lvl>
    <w:lvl w:ilvl="3" w:tplc="8A90266A">
      <w:numFmt w:val="bullet"/>
      <w:lvlText w:val="•"/>
      <w:lvlJc w:val="left"/>
      <w:pPr>
        <w:ind w:left="1539" w:hanging="120"/>
      </w:pPr>
      <w:rPr>
        <w:rFonts w:hint="default"/>
      </w:rPr>
    </w:lvl>
    <w:lvl w:ilvl="4" w:tplc="10EED6A6">
      <w:numFmt w:val="bullet"/>
      <w:lvlText w:val="•"/>
      <w:lvlJc w:val="left"/>
      <w:pPr>
        <w:ind w:left="1986" w:hanging="120"/>
      </w:pPr>
      <w:rPr>
        <w:rFonts w:hint="default"/>
      </w:rPr>
    </w:lvl>
    <w:lvl w:ilvl="5" w:tplc="5DAE45EA">
      <w:numFmt w:val="bullet"/>
      <w:lvlText w:val="•"/>
      <w:lvlJc w:val="left"/>
      <w:pPr>
        <w:ind w:left="2432" w:hanging="120"/>
      </w:pPr>
      <w:rPr>
        <w:rFonts w:hint="default"/>
      </w:rPr>
    </w:lvl>
    <w:lvl w:ilvl="6" w:tplc="7D989216">
      <w:numFmt w:val="bullet"/>
      <w:lvlText w:val="•"/>
      <w:lvlJc w:val="left"/>
      <w:pPr>
        <w:ind w:left="2879" w:hanging="120"/>
      </w:pPr>
      <w:rPr>
        <w:rFonts w:hint="default"/>
      </w:rPr>
    </w:lvl>
    <w:lvl w:ilvl="7" w:tplc="D3424644">
      <w:numFmt w:val="bullet"/>
      <w:lvlText w:val="•"/>
      <w:lvlJc w:val="left"/>
      <w:pPr>
        <w:ind w:left="3325" w:hanging="120"/>
      </w:pPr>
      <w:rPr>
        <w:rFonts w:hint="default"/>
      </w:rPr>
    </w:lvl>
    <w:lvl w:ilvl="8" w:tplc="19E01926">
      <w:numFmt w:val="bullet"/>
      <w:lvlText w:val="•"/>
      <w:lvlJc w:val="left"/>
      <w:pPr>
        <w:ind w:left="3772" w:hanging="120"/>
      </w:pPr>
      <w:rPr>
        <w:rFonts w:hint="default"/>
      </w:rPr>
    </w:lvl>
  </w:abstractNum>
  <w:abstractNum w:abstractNumId="33" w15:restartNumberingAfterBreak="0">
    <w:nsid w:val="372C4773"/>
    <w:multiLevelType w:val="hybridMultilevel"/>
    <w:tmpl w:val="B36A5AEE"/>
    <w:lvl w:ilvl="0" w:tplc="BC046444">
      <w:numFmt w:val="bullet"/>
      <w:lvlText w:val="•"/>
      <w:lvlJc w:val="left"/>
      <w:pPr>
        <w:ind w:left="197" w:hanging="120"/>
      </w:pPr>
      <w:rPr>
        <w:rFonts w:ascii="Lucida Sans" w:eastAsia="Lucida Sans" w:hAnsi="Lucida Sans" w:cs="Lucida Sans" w:hint="default"/>
        <w:w w:val="44"/>
        <w:sz w:val="14"/>
        <w:szCs w:val="14"/>
      </w:rPr>
    </w:lvl>
    <w:lvl w:ilvl="1" w:tplc="187A4340">
      <w:numFmt w:val="bullet"/>
      <w:lvlText w:val="•"/>
      <w:lvlJc w:val="left"/>
      <w:pPr>
        <w:ind w:left="654" w:hanging="120"/>
      </w:pPr>
      <w:rPr>
        <w:rFonts w:hint="default"/>
      </w:rPr>
    </w:lvl>
    <w:lvl w:ilvl="2" w:tplc="5F128EBE">
      <w:numFmt w:val="bullet"/>
      <w:lvlText w:val="•"/>
      <w:lvlJc w:val="left"/>
      <w:pPr>
        <w:ind w:left="1108" w:hanging="120"/>
      </w:pPr>
      <w:rPr>
        <w:rFonts w:hint="default"/>
      </w:rPr>
    </w:lvl>
    <w:lvl w:ilvl="3" w:tplc="9AD8C2FC">
      <w:numFmt w:val="bullet"/>
      <w:lvlText w:val="•"/>
      <w:lvlJc w:val="left"/>
      <w:pPr>
        <w:ind w:left="1562" w:hanging="120"/>
      </w:pPr>
      <w:rPr>
        <w:rFonts w:hint="default"/>
      </w:rPr>
    </w:lvl>
    <w:lvl w:ilvl="4" w:tplc="D42AD76E">
      <w:numFmt w:val="bullet"/>
      <w:lvlText w:val="•"/>
      <w:lvlJc w:val="left"/>
      <w:pPr>
        <w:ind w:left="2016" w:hanging="120"/>
      </w:pPr>
      <w:rPr>
        <w:rFonts w:hint="default"/>
      </w:rPr>
    </w:lvl>
    <w:lvl w:ilvl="5" w:tplc="28C68E00">
      <w:numFmt w:val="bullet"/>
      <w:lvlText w:val="•"/>
      <w:lvlJc w:val="left"/>
      <w:pPr>
        <w:ind w:left="2470" w:hanging="120"/>
      </w:pPr>
      <w:rPr>
        <w:rFonts w:hint="default"/>
      </w:rPr>
    </w:lvl>
    <w:lvl w:ilvl="6" w:tplc="3CD8A154">
      <w:numFmt w:val="bullet"/>
      <w:lvlText w:val="•"/>
      <w:lvlJc w:val="left"/>
      <w:pPr>
        <w:ind w:left="2924" w:hanging="120"/>
      </w:pPr>
      <w:rPr>
        <w:rFonts w:hint="default"/>
      </w:rPr>
    </w:lvl>
    <w:lvl w:ilvl="7" w:tplc="A51C9512">
      <w:numFmt w:val="bullet"/>
      <w:lvlText w:val="•"/>
      <w:lvlJc w:val="left"/>
      <w:pPr>
        <w:ind w:left="3378" w:hanging="120"/>
      </w:pPr>
      <w:rPr>
        <w:rFonts w:hint="default"/>
      </w:rPr>
    </w:lvl>
    <w:lvl w:ilvl="8" w:tplc="4410656E">
      <w:numFmt w:val="bullet"/>
      <w:lvlText w:val="•"/>
      <w:lvlJc w:val="left"/>
      <w:pPr>
        <w:ind w:left="3832" w:hanging="120"/>
      </w:pPr>
      <w:rPr>
        <w:rFonts w:hint="default"/>
      </w:rPr>
    </w:lvl>
  </w:abstractNum>
  <w:abstractNum w:abstractNumId="34" w15:restartNumberingAfterBreak="0">
    <w:nsid w:val="377E0B76"/>
    <w:multiLevelType w:val="hybridMultilevel"/>
    <w:tmpl w:val="CCB49EBC"/>
    <w:lvl w:ilvl="0" w:tplc="0ACCA4D2">
      <w:numFmt w:val="bullet"/>
      <w:lvlText w:val="•"/>
      <w:lvlJc w:val="left"/>
      <w:pPr>
        <w:ind w:left="197" w:hanging="120"/>
      </w:pPr>
      <w:rPr>
        <w:rFonts w:ascii="Lucida Sans" w:eastAsia="Lucida Sans" w:hAnsi="Lucida Sans" w:cs="Lucida Sans" w:hint="default"/>
        <w:w w:val="44"/>
        <w:sz w:val="14"/>
        <w:szCs w:val="14"/>
      </w:rPr>
    </w:lvl>
    <w:lvl w:ilvl="1" w:tplc="A6E639CC">
      <w:numFmt w:val="bullet"/>
      <w:lvlText w:val="•"/>
      <w:lvlJc w:val="left"/>
      <w:pPr>
        <w:ind w:left="654" w:hanging="120"/>
      </w:pPr>
      <w:rPr>
        <w:rFonts w:hint="default"/>
      </w:rPr>
    </w:lvl>
    <w:lvl w:ilvl="2" w:tplc="9316438A">
      <w:numFmt w:val="bullet"/>
      <w:lvlText w:val="•"/>
      <w:lvlJc w:val="left"/>
      <w:pPr>
        <w:ind w:left="1108" w:hanging="120"/>
      </w:pPr>
      <w:rPr>
        <w:rFonts w:hint="default"/>
      </w:rPr>
    </w:lvl>
    <w:lvl w:ilvl="3" w:tplc="64C2F916">
      <w:numFmt w:val="bullet"/>
      <w:lvlText w:val="•"/>
      <w:lvlJc w:val="left"/>
      <w:pPr>
        <w:ind w:left="1562" w:hanging="120"/>
      </w:pPr>
      <w:rPr>
        <w:rFonts w:hint="default"/>
      </w:rPr>
    </w:lvl>
    <w:lvl w:ilvl="4" w:tplc="5FF0F2EE">
      <w:numFmt w:val="bullet"/>
      <w:lvlText w:val="•"/>
      <w:lvlJc w:val="left"/>
      <w:pPr>
        <w:ind w:left="2016" w:hanging="120"/>
      </w:pPr>
      <w:rPr>
        <w:rFonts w:hint="default"/>
      </w:rPr>
    </w:lvl>
    <w:lvl w:ilvl="5" w:tplc="3E280912">
      <w:numFmt w:val="bullet"/>
      <w:lvlText w:val="•"/>
      <w:lvlJc w:val="left"/>
      <w:pPr>
        <w:ind w:left="2470" w:hanging="120"/>
      </w:pPr>
      <w:rPr>
        <w:rFonts w:hint="default"/>
      </w:rPr>
    </w:lvl>
    <w:lvl w:ilvl="6" w:tplc="4C12A608">
      <w:numFmt w:val="bullet"/>
      <w:lvlText w:val="•"/>
      <w:lvlJc w:val="left"/>
      <w:pPr>
        <w:ind w:left="2924" w:hanging="120"/>
      </w:pPr>
      <w:rPr>
        <w:rFonts w:hint="default"/>
      </w:rPr>
    </w:lvl>
    <w:lvl w:ilvl="7" w:tplc="15BE8FA0">
      <w:numFmt w:val="bullet"/>
      <w:lvlText w:val="•"/>
      <w:lvlJc w:val="left"/>
      <w:pPr>
        <w:ind w:left="3378" w:hanging="120"/>
      </w:pPr>
      <w:rPr>
        <w:rFonts w:hint="default"/>
      </w:rPr>
    </w:lvl>
    <w:lvl w:ilvl="8" w:tplc="5456CCC2">
      <w:numFmt w:val="bullet"/>
      <w:lvlText w:val="•"/>
      <w:lvlJc w:val="left"/>
      <w:pPr>
        <w:ind w:left="3832" w:hanging="120"/>
      </w:pPr>
      <w:rPr>
        <w:rFonts w:hint="default"/>
      </w:rPr>
    </w:lvl>
  </w:abstractNum>
  <w:abstractNum w:abstractNumId="35" w15:restartNumberingAfterBreak="0">
    <w:nsid w:val="3A4534B4"/>
    <w:multiLevelType w:val="hybridMultilevel"/>
    <w:tmpl w:val="28BE57D8"/>
    <w:lvl w:ilvl="0" w:tplc="604E03AA">
      <w:numFmt w:val="bullet"/>
      <w:lvlText w:val="•"/>
      <w:lvlJc w:val="left"/>
      <w:pPr>
        <w:ind w:left="197" w:hanging="120"/>
      </w:pPr>
      <w:rPr>
        <w:rFonts w:ascii="Lucida Sans" w:eastAsia="Lucida Sans" w:hAnsi="Lucida Sans" w:cs="Lucida Sans" w:hint="default"/>
        <w:w w:val="44"/>
        <w:sz w:val="14"/>
        <w:szCs w:val="14"/>
      </w:rPr>
    </w:lvl>
    <w:lvl w:ilvl="1" w:tplc="0832EA56">
      <w:numFmt w:val="bullet"/>
      <w:lvlText w:val="•"/>
      <w:lvlJc w:val="left"/>
      <w:pPr>
        <w:ind w:left="646" w:hanging="120"/>
      </w:pPr>
      <w:rPr>
        <w:rFonts w:hint="default"/>
      </w:rPr>
    </w:lvl>
    <w:lvl w:ilvl="2" w:tplc="8D162FEA">
      <w:numFmt w:val="bullet"/>
      <w:lvlText w:val="•"/>
      <w:lvlJc w:val="left"/>
      <w:pPr>
        <w:ind w:left="1093" w:hanging="120"/>
      </w:pPr>
      <w:rPr>
        <w:rFonts w:hint="default"/>
      </w:rPr>
    </w:lvl>
    <w:lvl w:ilvl="3" w:tplc="8382782A">
      <w:numFmt w:val="bullet"/>
      <w:lvlText w:val="•"/>
      <w:lvlJc w:val="left"/>
      <w:pPr>
        <w:ind w:left="1539" w:hanging="120"/>
      </w:pPr>
      <w:rPr>
        <w:rFonts w:hint="default"/>
      </w:rPr>
    </w:lvl>
    <w:lvl w:ilvl="4" w:tplc="5B86C1BC">
      <w:numFmt w:val="bullet"/>
      <w:lvlText w:val="•"/>
      <w:lvlJc w:val="left"/>
      <w:pPr>
        <w:ind w:left="1986" w:hanging="120"/>
      </w:pPr>
      <w:rPr>
        <w:rFonts w:hint="default"/>
      </w:rPr>
    </w:lvl>
    <w:lvl w:ilvl="5" w:tplc="C7E40342">
      <w:numFmt w:val="bullet"/>
      <w:lvlText w:val="•"/>
      <w:lvlJc w:val="left"/>
      <w:pPr>
        <w:ind w:left="2432" w:hanging="120"/>
      </w:pPr>
      <w:rPr>
        <w:rFonts w:hint="default"/>
      </w:rPr>
    </w:lvl>
    <w:lvl w:ilvl="6" w:tplc="7EC6DCEA">
      <w:numFmt w:val="bullet"/>
      <w:lvlText w:val="•"/>
      <w:lvlJc w:val="left"/>
      <w:pPr>
        <w:ind w:left="2879" w:hanging="120"/>
      </w:pPr>
      <w:rPr>
        <w:rFonts w:hint="default"/>
      </w:rPr>
    </w:lvl>
    <w:lvl w:ilvl="7" w:tplc="81B80F94">
      <w:numFmt w:val="bullet"/>
      <w:lvlText w:val="•"/>
      <w:lvlJc w:val="left"/>
      <w:pPr>
        <w:ind w:left="3325" w:hanging="120"/>
      </w:pPr>
      <w:rPr>
        <w:rFonts w:hint="default"/>
      </w:rPr>
    </w:lvl>
    <w:lvl w:ilvl="8" w:tplc="FEE8A288">
      <w:numFmt w:val="bullet"/>
      <w:lvlText w:val="•"/>
      <w:lvlJc w:val="left"/>
      <w:pPr>
        <w:ind w:left="3772" w:hanging="120"/>
      </w:pPr>
      <w:rPr>
        <w:rFonts w:hint="default"/>
      </w:rPr>
    </w:lvl>
  </w:abstractNum>
  <w:abstractNum w:abstractNumId="36" w15:restartNumberingAfterBreak="0">
    <w:nsid w:val="3B4C1983"/>
    <w:multiLevelType w:val="hybridMultilevel"/>
    <w:tmpl w:val="24EE31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E8295E"/>
    <w:multiLevelType w:val="hybridMultilevel"/>
    <w:tmpl w:val="5D1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1C7B69"/>
    <w:multiLevelType w:val="hybridMultilevel"/>
    <w:tmpl w:val="5D92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2970E8"/>
    <w:multiLevelType w:val="hybridMultilevel"/>
    <w:tmpl w:val="9EA24E34"/>
    <w:lvl w:ilvl="0" w:tplc="7F08B23E">
      <w:numFmt w:val="bullet"/>
      <w:lvlText w:val="•"/>
      <w:lvlJc w:val="left"/>
      <w:pPr>
        <w:ind w:left="197" w:hanging="120"/>
      </w:pPr>
      <w:rPr>
        <w:rFonts w:ascii="Lucida Sans" w:eastAsia="Lucida Sans" w:hAnsi="Lucida Sans" w:cs="Lucida Sans" w:hint="default"/>
        <w:w w:val="44"/>
        <w:sz w:val="14"/>
        <w:szCs w:val="14"/>
      </w:rPr>
    </w:lvl>
    <w:lvl w:ilvl="1" w:tplc="6FCC6AAA">
      <w:numFmt w:val="bullet"/>
      <w:lvlText w:val="•"/>
      <w:lvlJc w:val="left"/>
      <w:pPr>
        <w:ind w:left="646" w:hanging="120"/>
      </w:pPr>
      <w:rPr>
        <w:rFonts w:hint="default"/>
      </w:rPr>
    </w:lvl>
    <w:lvl w:ilvl="2" w:tplc="574A4016">
      <w:numFmt w:val="bullet"/>
      <w:lvlText w:val="•"/>
      <w:lvlJc w:val="left"/>
      <w:pPr>
        <w:ind w:left="1093" w:hanging="120"/>
      </w:pPr>
      <w:rPr>
        <w:rFonts w:hint="default"/>
      </w:rPr>
    </w:lvl>
    <w:lvl w:ilvl="3" w:tplc="FC922940">
      <w:numFmt w:val="bullet"/>
      <w:lvlText w:val="•"/>
      <w:lvlJc w:val="left"/>
      <w:pPr>
        <w:ind w:left="1539" w:hanging="120"/>
      </w:pPr>
      <w:rPr>
        <w:rFonts w:hint="default"/>
      </w:rPr>
    </w:lvl>
    <w:lvl w:ilvl="4" w:tplc="E3E8D616">
      <w:numFmt w:val="bullet"/>
      <w:lvlText w:val="•"/>
      <w:lvlJc w:val="left"/>
      <w:pPr>
        <w:ind w:left="1986" w:hanging="120"/>
      </w:pPr>
      <w:rPr>
        <w:rFonts w:hint="default"/>
      </w:rPr>
    </w:lvl>
    <w:lvl w:ilvl="5" w:tplc="952E8814">
      <w:numFmt w:val="bullet"/>
      <w:lvlText w:val="•"/>
      <w:lvlJc w:val="left"/>
      <w:pPr>
        <w:ind w:left="2432" w:hanging="120"/>
      </w:pPr>
      <w:rPr>
        <w:rFonts w:hint="default"/>
      </w:rPr>
    </w:lvl>
    <w:lvl w:ilvl="6" w:tplc="CA0CD308">
      <w:numFmt w:val="bullet"/>
      <w:lvlText w:val="•"/>
      <w:lvlJc w:val="left"/>
      <w:pPr>
        <w:ind w:left="2879" w:hanging="120"/>
      </w:pPr>
      <w:rPr>
        <w:rFonts w:hint="default"/>
      </w:rPr>
    </w:lvl>
    <w:lvl w:ilvl="7" w:tplc="98CEAEA6">
      <w:numFmt w:val="bullet"/>
      <w:lvlText w:val="•"/>
      <w:lvlJc w:val="left"/>
      <w:pPr>
        <w:ind w:left="3325" w:hanging="120"/>
      </w:pPr>
      <w:rPr>
        <w:rFonts w:hint="default"/>
      </w:rPr>
    </w:lvl>
    <w:lvl w:ilvl="8" w:tplc="C80C0ECE">
      <w:numFmt w:val="bullet"/>
      <w:lvlText w:val="•"/>
      <w:lvlJc w:val="left"/>
      <w:pPr>
        <w:ind w:left="3772" w:hanging="120"/>
      </w:pPr>
      <w:rPr>
        <w:rFonts w:hint="default"/>
      </w:rPr>
    </w:lvl>
  </w:abstractNum>
  <w:abstractNum w:abstractNumId="40" w15:restartNumberingAfterBreak="0">
    <w:nsid w:val="41F92C5C"/>
    <w:multiLevelType w:val="hybridMultilevel"/>
    <w:tmpl w:val="1BF4B2EE"/>
    <w:lvl w:ilvl="0" w:tplc="FAB22982">
      <w:numFmt w:val="bullet"/>
      <w:lvlText w:val="•"/>
      <w:lvlJc w:val="left"/>
      <w:pPr>
        <w:ind w:left="197" w:hanging="120"/>
      </w:pPr>
      <w:rPr>
        <w:rFonts w:ascii="Lucida Sans" w:eastAsia="Lucida Sans" w:hAnsi="Lucida Sans" w:cs="Lucida Sans" w:hint="default"/>
        <w:color w:val="0F0F0F"/>
        <w:w w:val="44"/>
        <w:sz w:val="14"/>
        <w:szCs w:val="14"/>
      </w:rPr>
    </w:lvl>
    <w:lvl w:ilvl="1" w:tplc="EE9C85EA">
      <w:numFmt w:val="bullet"/>
      <w:lvlText w:val="•"/>
      <w:lvlJc w:val="left"/>
      <w:pPr>
        <w:ind w:left="654" w:hanging="120"/>
      </w:pPr>
      <w:rPr>
        <w:rFonts w:hint="default"/>
      </w:rPr>
    </w:lvl>
    <w:lvl w:ilvl="2" w:tplc="EF9CB56A">
      <w:numFmt w:val="bullet"/>
      <w:lvlText w:val="•"/>
      <w:lvlJc w:val="left"/>
      <w:pPr>
        <w:ind w:left="1108" w:hanging="120"/>
      </w:pPr>
      <w:rPr>
        <w:rFonts w:hint="default"/>
      </w:rPr>
    </w:lvl>
    <w:lvl w:ilvl="3" w:tplc="4DBA718E">
      <w:numFmt w:val="bullet"/>
      <w:lvlText w:val="•"/>
      <w:lvlJc w:val="left"/>
      <w:pPr>
        <w:ind w:left="1562" w:hanging="120"/>
      </w:pPr>
      <w:rPr>
        <w:rFonts w:hint="default"/>
      </w:rPr>
    </w:lvl>
    <w:lvl w:ilvl="4" w:tplc="F79E0730">
      <w:numFmt w:val="bullet"/>
      <w:lvlText w:val="•"/>
      <w:lvlJc w:val="left"/>
      <w:pPr>
        <w:ind w:left="2016" w:hanging="120"/>
      </w:pPr>
      <w:rPr>
        <w:rFonts w:hint="default"/>
      </w:rPr>
    </w:lvl>
    <w:lvl w:ilvl="5" w:tplc="3BD0F730">
      <w:numFmt w:val="bullet"/>
      <w:lvlText w:val="•"/>
      <w:lvlJc w:val="left"/>
      <w:pPr>
        <w:ind w:left="2470" w:hanging="120"/>
      </w:pPr>
      <w:rPr>
        <w:rFonts w:hint="default"/>
      </w:rPr>
    </w:lvl>
    <w:lvl w:ilvl="6" w:tplc="A00C97F4">
      <w:numFmt w:val="bullet"/>
      <w:lvlText w:val="•"/>
      <w:lvlJc w:val="left"/>
      <w:pPr>
        <w:ind w:left="2924" w:hanging="120"/>
      </w:pPr>
      <w:rPr>
        <w:rFonts w:hint="default"/>
      </w:rPr>
    </w:lvl>
    <w:lvl w:ilvl="7" w:tplc="D02CD6E4">
      <w:numFmt w:val="bullet"/>
      <w:lvlText w:val="•"/>
      <w:lvlJc w:val="left"/>
      <w:pPr>
        <w:ind w:left="3378" w:hanging="120"/>
      </w:pPr>
      <w:rPr>
        <w:rFonts w:hint="default"/>
      </w:rPr>
    </w:lvl>
    <w:lvl w:ilvl="8" w:tplc="79760126">
      <w:numFmt w:val="bullet"/>
      <w:lvlText w:val="•"/>
      <w:lvlJc w:val="left"/>
      <w:pPr>
        <w:ind w:left="3832" w:hanging="120"/>
      </w:pPr>
      <w:rPr>
        <w:rFonts w:hint="default"/>
      </w:rPr>
    </w:lvl>
  </w:abstractNum>
  <w:abstractNum w:abstractNumId="41" w15:restartNumberingAfterBreak="0">
    <w:nsid w:val="439021BE"/>
    <w:multiLevelType w:val="hybridMultilevel"/>
    <w:tmpl w:val="6FDCD670"/>
    <w:lvl w:ilvl="0" w:tplc="A1CEDAB4">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4327EF8"/>
    <w:multiLevelType w:val="hybridMultilevel"/>
    <w:tmpl w:val="87D80D5A"/>
    <w:lvl w:ilvl="0" w:tplc="82EE8670">
      <w:numFmt w:val="bullet"/>
      <w:lvlText w:val="•"/>
      <w:lvlJc w:val="left"/>
      <w:pPr>
        <w:ind w:left="197" w:hanging="120"/>
      </w:pPr>
      <w:rPr>
        <w:rFonts w:ascii="Lucida Sans" w:eastAsia="Lucida Sans" w:hAnsi="Lucida Sans" w:cs="Lucida Sans" w:hint="default"/>
        <w:color w:val="0F0F0F"/>
        <w:w w:val="44"/>
        <w:sz w:val="14"/>
        <w:szCs w:val="14"/>
      </w:rPr>
    </w:lvl>
    <w:lvl w:ilvl="1" w:tplc="042A36DE">
      <w:numFmt w:val="bullet"/>
      <w:lvlText w:val="•"/>
      <w:lvlJc w:val="left"/>
      <w:pPr>
        <w:ind w:left="646" w:hanging="120"/>
      </w:pPr>
      <w:rPr>
        <w:rFonts w:hint="default"/>
      </w:rPr>
    </w:lvl>
    <w:lvl w:ilvl="2" w:tplc="64209E56">
      <w:numFmt w:val="bullet"/>
      <w:lvlText w:val="•"/>
      <w:lvlJc w:val="left"/>
      <w:pPr>
        <w:ind w:left="1093" w:hanging="120"/>
      </w:pPr>
      <w:rPr>
        <w:rFonts w:hint="default"/>
      </w:rPr>
    </w:lvl>
    <w:lvl w:ilvl="3" w:tplc="BC0E1F42">
      <w:numFmt w:val="bullet"/>
      <w:lvlText w:val="•"/>
      <w:lvlJc w:val="left"/>
      <w:pPr>
        <w:ind w:left="1539" w:hanging="120"/>
      </w:pPr>
      <w:rPr>
        <w:rFonts w:hint="default"/>
      </w:rPr>
    </w:lvl>
    <w:lvl w:ilvl="4" w:tplc="A498C558">
      <w:numFmt w:val="bullet"/>
      <w:lvlText w:val="•"/>
      <w:lvlJc w:val="left"/>
      <w:pPr>
        <w:ind w:left="1986" w:hanging="120"/>
      </w:pPr>
      <w:rPr>
        <w:rFonts w:hint="default"/>
      </w:rPr>
    </w:lvl>
    <w:lvl w:ilvl="5" w:tplc="64E07100">
      <w:numFmt w:val="bullet"/>
      <w:lvlText w:val="•"/>
      <w:lvlJc w:val="left"/>
      <w:pPr>
        <w:ind w:left="2432" w:hanging="120"/>
      </w:pPr>
      <w:rPr>
        <w:rFonts w:hint="default"/>
      </w:rPr>
    </w:lvl>
    <w:lvl w:ilvl="6" w:tplc="A8BA68EE">
      <w:numFmt w:val="bullet"/>
      <w:lvlText w:val="•"/>
      <w:lvlJc w:val="left"/>
      <w:pPr>
        <w:ind w:left="2879" w:hanging="120"/>
      </w:pPr>
      <w:rPr>
        <w:rFonts w:hint="default"/>
      </w:rPr>
    </w:lvl>
    <w:lvl w:ilvl="7" w:tplc="C8FE4DEA">
      <w:numFmt w:val="bullet"/>
      <w:lvlText w:val="•"/>
      <w:lvlJc w:val="left"/>
      <w:pPr>
        <w:ind w:left="3325" w:hanging="120"/>
      </w:pPr>
      <w:rPr>
        <w:rFonts w:hint="default"/>
      </w:rPr>
    </w:lvl>
    <w:lvl w:ilvl="8" w:tplc="81DC3624">
      <w:numFmt w:val="bullet"/>
      <w:lvlText w:val="•"/>
      <w:lvlJc w:val="left"/>
      <w:pPr>
        <w:ind w:left="3772" w:hanging="120"/>
      </w:pPr>
      <w:rPr>
        <w:rFonts w:hint="default"/>
      </w:rPr>
    </w:lvl>
  </w:abstractNum>
  <w:abstractNum w:abstractNumId="43" w15:restartNumberingAfterBreak="0">
    <w:nsid w:val="452017E7"/>
    <w:multiLevelType w:val="hybridMultilevel"/>
    <w:tmpl w:val="5D48256E"/>
    <w:lvl w:ilvl="0" w:tplc="3B7C7544">
      <w:numFmt w:val="bullet"/>
      <w:lvlText w:val="•"/>
      <w:lvlJc w:val="left"/>
      <w:pPr>
        <w:ind w:left="197" w:hanging="120"/>
      </w:pPr>
      <w:rPr>
        <w:rFonts w:ascii="Lucida Sans" w:eastAsia="Lucida Sans" w:hAnsi="Lucida Sans" w:cs="Lucida Sans" w:hint="default"/>
        <w:w w:val="44"/>
        <w:sz w:val="14"/>
        <w:szCs w:val="14"/>
      </w:rPr>
    </w:lvl>
    <w:lvl w:ilvl="1" w:tplc="56C680B0">
      <w:numFmt w:val="bullet"/>
      <w:lvlText w:val="•"/>
      <w:lvlJc w:val="left"/>
      <w:pPr>
        <w:ind w:left="646" w:hanging="120"/>
      </w:pPr>
      <w:rPr>
        <w:rFonts w:hint="default"/>
      </w:rPr>
    </w:lvl>
    <w:lvl w:ilvl="2" w:tplc="5192BE68">
      <w:numFmt w:val="bullet"/>
      <w:lvlText w:val="•"/>
      <w:lvlJc w:val="left"/>
      <w:pPr>
        <w:ind w:left="1093" w:hanging="120"/>
      </w:pPr>
      <w:rPr>
        <w:rFonts w:hint="default"/>
      </w:rPr>
    </w:lvl>
    <w:lvl w:ilvl="3" w:tplc="38E40B36">
      <w:numFmt w:val="bullet"/>
      <w:lvlText w:val="•"/>
      <w:lvlJc w:val="left"/>
      <w:pPr>
        <w:ind w:left="1539" w:hanging="120"/>
      </w:pPr>
      <w:rPr>
        <w:rFonts w:hint="default"/>
      </w:rPr>
    </w:lvl>
    <w:lvl w:ilvl="4" w:tplc="6A8853C6">
      <w:numFmt w:val="bullet"/>
      <w:lvlText w:val="•"/>
      <w:lvlJc w:val="left"/>
      <w:pPr>
        <w:ind w:left="1986" w:hanging="120"/>
      </w:pPr>
      <w:rPr>
        <w:rFonts w:hint="default"/>
      </w:rPr>
    </w:lvl>
    <w:lvl w:ilvl="5" w:tplc="319CAEB6">
      <w:numFmt w:val="bullet"/>
      <w:lvlText w:val="•"/>
      <w:lvlJc w:val="left"/>
      <w:pPr>
        <w:ind w:left="2432" w:hanging="120"/>
      </w:pPr>
      <w:rPr>
        <w:rFonts w:hint="default"/>
      </w:rPr>
    </w:lvl>
    <w:lvl w:ilvl="6" w:tplc="23F0223E">
      <w:numFmt w:val="bullet"/>
      <w:lvlText w:val="•"/>
      <w:lvlJc w:val="left"/>
      <w:pPr>
        <w:ind w:left="2879" w:hanging="120"/>
      </w:pPr>
      <w:rPr>
        <w:rFonts w:hint="default"/>
      </w:rPr>
    </w:lvl>
    <w:lvl w:ilvl="7" w:tplc="14A67A38">
      <w:numFmt w:val="bullet"/>
      <w:lvlText w:val="•"/>
      <w:lvlJc w:val="left"/>
      <w:pPr>
        <w:ind w:left="3325" w:hanging="120"/>
      </w:pPr>
      <w:rPr>
        <w:rFonts w:hint="default"/>
      </w:rPr>
    </w:lvl>
    <w:lvl w:ilvl="8" w:tplc="2A3240BE">
      <w:numFmt w:val="bullet"/>
      <w:lvlText w:val="•"/>
      <w:lvlJc w:val="left"/>
      <w:pPr>
        <w:ind w:left="3772" w:hanging="120"/>
      </w:pPr>
      <w:rPr>
        <w:rFonts w:hint="default"/>
      </w:rPr>
    </w:lvl>
  </w:abstractNum>
  <w:abstractNum w:abstractNumId="44" w15:restartNumberingAfterBreak="0">
    <w:nsid w:val="46BC5ACD"/>
    <w:multiLevelType w:val="hybridMultilevel"/>
    <w:tmpl w:val="6C0C7D5C"/>
    <w:lvl w:ilvl="0" w:tplc="EFDE9DF0">
      <w:start w:val="6"/>
      <w:numFmt w:val="upperRoman"/>
      <w:lvlText w:val="%1."/>
      <w:lvlJc w:val="left"/>
      <w:pPr>
        <w:ind w:left="360" w:hanging="360"/>
      </w:pPr>
      <w:rPr>
        <w:rFonts w:hint="default"/>
      </w:rPr>
    </w:lvl>
    <w:lvl w:ilvl="1" w:tplc="51CC593C">
      <w:start w:val="1"/>
      <w:numFmt w:val="decimal"/>
      <w:lvlText w:val="%2."/>
      <w:lvlJc w:val="left"/>
      <w:pPr>
        <w:ind w:left="1080" w:hanging="360"/>
      </w:pPr>
      <w:rPr>
        <w:rFonts w:hint="default"/>
        <w:sz w:val="20"/>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72D5AB3"/>
    <w:multiLevelType w:val="hybridMultilevel"/>
    <w:tmpl w:val="544C421A"/>
    <w:lvl w:ilvl="0" w:tplc="35E87A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4A33F0"/>
    <w:multiLevelType w:val="hybridMultilevel"/>
    <w:tmpl w:val="919A38DC"/>
    <w:lvl w:ilvl="0" w:tplc="B8E849F4">
      <w:numFmt w:val="bullet"/>
      <w:lvlText w:val="•"/>
      <w:lvlJc w:val="left"/>
      <w:pPr>
        <w:ind w:left="197" w:hanging="120"/>
      </w:pPr>
      <w:rPr>
        <w:rFonts w:ascii="Lucida Sans" w:eastAsia="Lucida Sans" w:hAnsi="Lucida Sans" w:cs="Lucida Sans" w:hint="default"/>
        <w:color w:val="0F0F0F"/>
        <w:w w:val="44"/>
        <w:sz w:val="14"/>
        <w:szCs w:val="14"/>
      </w:rPr>
    </w:lvl>
    <w:lvl w:ilvl="1" w:tplc="734A5FEC">
      <w:numFmt w:val="bullet"/>
      <w:lvlText w:val="•"/>
      <w:lvlJc w:val="left"/>
      <w:pPr>
        <w:ind w:left="654" w:hanging="120"/>
      </w:pPr>
      <w:rPr>
        <w:rFonts w:hint="default"/>
      </w:rPr>
    </w:lvl>
    <w:lvl w:ilvl="2" w:tplc="49F25848">
      <w:numFmt w:val="bullet"/>
      <w:lvlText w:val="•"/>
      <w:lvlJc w:val="left"/>
      <w:pPr>
        <w:ind w:left="1108" w:hanging="120"/>
      </w:pPr>
      <w:rPr>
        <w:rFonts w:hint="default"/>
      </w:rPr>
    </w:lvl>
    <w:lvl w:ilvl="3" w:tplc="299EE790">
      <w:numFmt w:val="bullet"/>
      <w:lvlText w:val="•"/>
      <w:lvlJc w:val="left"/>
      <w:pPr>
        <w:ind w:left="1562" w:hanging="120"/>
      </w:pPr>
      <w:rPr>
        <w:rFonts w:hint="default"/>
      </w:rPr>
    </w:lvl>
    <w:lvl w:ilvl="4" w:tplc="1B1C6894">
      <w:numFmt w:val="bullet"/>
      <w:lvlText w:val="•"/>
      <w:lvlJc w:val="left"/>
      <w:pPr>
        <w:ind w:left="2016" w:hanging="120"/>
      </w:pPr>
      <w:rPr>
        <w:rFonts w:hint="default"/>
      </w:rPr>
    </w:lvl>
    <w:lvl w:ilvl="5" w:tplc="89AE6DE6">
      <w:numFmt w:val="bullet"/>
      <w:lvlText w:val="•"/>
      <w:lvlJc w:val="left"/>
      <w:pPr>
        <w:ind w:left="2470" w:hanging="120"/>
      </w:pPr>
      <w:rPr>
        <w:rFonts w:hint="default"/>
      </w:rPr>
    </w:lvl>
    <w:lvl w:ilvl="6" w:tplc="86C6D298">
      <w:numFmt w:val="bullet"/>
      <w:lvlText w:val="•"/>
      <w:lvlJc w:val="left"/>
      <w:pPr>
        <w:ind w:left="2924" w:hanging="120"/>
      </w:pPr>
      <w:rPr>
        <w:rFonts w:hint="default"/>
      </w:rPr>
    </w:lvl>
    <w:lvl w:ilvl="7" w:tplc="CD549B64">
      <w:numFmt w:val="bullet"/>
      <w:lvlText w:val="•"/>
      <w:lvlJc w:val="left"/>
      <w:pPr>
        <w:ind w:left="3378" w:hanging="120"/>
      </w:pPr>
      <w:rPr>
        <w:rFonts w:hint="default"/>
      </w:rPr>
    </w:lvl>
    <w:lvl w:ilvl="8" w:tplc="E5F8FC7A">
      <w:numFmt w:val="bullet"/>
      <w:lvlText w:val="•"/>
      <w:lvlJc w:val="left"/>
      <w:pPr>
        <w:ind w:left="3832" w:hanging="120"/>
      </w:pPr>
      <w:rPr>
        <w:rFonts w:hint="default"/>
      </w:rPr>
    </w:lvl>
  </w:abstractNum>
  <w:abstractNum w:abstractNumId="47" w15:restartNumberingAfterBreak="0">
    <w:nsid w:val="47FB1FAC"/>
    <w:multiLevelType w:val="hybridMultilevel"/>
    <w:tmpl w:val="8DC8CD1C"/>
    <w:lvl w:ilvl="0" w:tplc="473A10B2">
      <w:numFmt w:val="bullet"/>
      <w:lvlText w:val="•"/>
      <w:lvlJc w:val="left"/>
      <w:pPr>
        <w:ind w:left="197" w:hanging="120"/>
      </w:pPr>
      <w:rPr>
        <w:rFonts w:ascii="Lucida Sans" w:eastAsia="Lucida Sans" w:hAnsi="Lucida Sans" w:cs="Lucida Sans" w:hint="default"/>
        <w:color w:val="0F0F0F"/>
        <w:w w:val="44"/>
        <w:sz w:val="14"/>
        <w:szCs w:val="14"/>
      </w:rPr>
    </w:lvl>
    <w:lvl w:ilvl="1" w:tplc="BC2A46E0">
      <w:numFmt w:val="bullet"/>
      <w:lvlText w:val="•"/>
      <w:lvlJc w:val="left"/>
      <w:pPr>
        <w:ind w:left="646" w:hanging="120"/>
      </w:pPr>
      <w:rPr>
        <w:rFonts w:hint="default"/>
      </w:rPr>
    </w:lvl>
    <w:lvl w:ilvl="2" w:tplc="8C4E2482">
      <w:numFmt w:val="bullet"/>
      <w:lvlText w:val="•"/>
      <w:lvlJc w:val="left"/>
      <w:pPr>
        <w:ind w:left="1093" w:hanging="120"/>
      </w:pPr>
      <w:rPr>
        <w:rFonts w:hint="default"/>
      </w:rPr>
    </w:lvl>
    <w:lvl w:ilvl="3" w:tplc="1764CE72">
      <w:numFmt w:val="bullet"/>
      <w:lvlText w:val="•"/>
      <w:lvlJc w:val="left"/>
      <w:pPr>
        <w:ind w:left="1539" w:hanging="120"/>
      </w:pPr>
      <w:rPr>
        <w:rFonts w:hint="default"/>
      </w:rPr>
    </w:lvl>
    <w:lvl w:ilvl="4" w:tplc="8E7C9532">
      <w:numFmt w:val="bullet"/>
      <w:lvlText w:val="•"/>
      <w:lvlJc w:val="left"/>
      <w:pPr>
        <w:ind w:left="1986" w:hanging="120"/>
      </w:pPr>
      <w:rPr>
        <w:rFonts w:hint="default"/>
      </w:rPr>
    </w:lvl>
    <w:lvl w:ilvl="5" w:tplc="2C484EB0">
      <w:numFmt w:val="bullet"/>
      <w:lvlText w:val="•"/>
      <w:lvlJc w:val="left"/>
      <w:pPr>
        <w:ind w:left="2432" w:hanging="120"/>
      </w:pPr>
      <w:rPr>
        <w:rFonts w:hint="default"/>
      </w:rPr>
    </w:lvl>
    <w:lvl w:ilvl="6" w:tplc="4BC09974">
      <w:numFmt w:val="bullet"/>
      <w:lvlText w:val="•"/>
      <w:lvlJc w:val="left"/>
      <w:pPr>
        <w:ind w:left="2879" w:hanging="120"/>
      </w:pPr>
      <w:rPr>
        <w:rFonts w:hint="default"/>
      </w:rPr>
    </w:lvl>
    <w:lvl w:ilvl="7" w:tplc="6242F4BC">
      <w:numFmt w:val="bullet"/>
      <w:lvlText w:val="•"/>
      <w:lvlJc w:val="left"/>
      <w:pPr>
        <w:ind w:left="3325" w:hanging="120"/>
      </w:pPr>
      <w:rPr>
        <w:rFonts w:hint="default"/>
      </w:rPr>
    </w:lvl>
    <w:lvl w:ilvl="8" w:tplc="873688E2">
      <w:numFmt w:val="bullet"/>
      <w:lvlText w:val="•"/>
      <w:lvlJc w:val="left"/>
      <w:pPr>
        <w:ind w:left="3772" w:hanging="120"/>
      </w:pPr>
      <w:rPr>
        <w:rFonts w:hint="default"/>
      </w:rPr>
    </w:lvl>
  </w:abstractNum>
  <w:abstractNum w:abstractNumId="48" w15:restartNumberingAfterBreak="0">
    <w:nsid w:val="48177057"/>
    <w:multiLevelType w:val="hybridMultilevel"/>
    <w:tmpl w:val="22E0377C"/>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9FF6CEF"/>
    <w:multiLevelType w:val="hybridMultilevel"/>
    <w:tmpl w:val="DA00CE78"/>
    <w:lvl w:ilvl="0" w:tplc="82382BEC">
      <w:numFmt w:val="bullet"/>
      <w:lvlText w:val="•"/>
      <w:lvlJc w:val="left"/>
      <w:pPr>
        <w:ind w:left="197" w:hanging="120"/>
      </w:pPr>
      <w:rPr>
        <w:rFonts w:ascii="Lucida Sans" w:eastAsia="Lucida Sans" w:hAnsi="Lucida Sans" w:cs="Lucida Sans" w:hint="default"/>
        <w:color w:val="0F0F0F"/>
        <w:w w:val="44"/>
        <w:sz w:val="14"/>
        <w:szCs w:val="14"/>
      </w:rPr>
    </w:lvl>
    <w:lvl w:ilvl="1" w:tplc="4E7C7916">
      <w:numFmt w:val="bullet"/>
      <w:lvlText w:val="•"/>
      <w:lvlJc w:val="left"/>
      <w:pPr>
        <w:ind w:left="654" w:hanging="120"/>
      </w:pPr>
      <w:rPr>
        <w:rFonts w:hint="default"/>
      </w:rPr>
    </w:lvl>
    <w:lvl w:ilvl="2" w:tplc="A42462AA">
      <w:numFmt w:val="bullet"/>
      <w:lvlText w:val="•"/>
      <w:lvlJc w:val="left"/>
      <w:pPr>
        <w:ind w:left="1108" w:hanging="120"/>
      </w:pPr>
      <w:rPr>
        <w:rFonts w:hint="default"/>
      </w:rPr>
    </w:lvl>
    <w:lvl w:ilvl="3" w:tplc="B29E061A">
      <w:numFmt w:val="bullet"/>
      <w:lvlText w:val="•"/>
      <w:lvlJc w:val="left"/>
      <w:pPr>
        <w:ind w:left="1562" w:hanging="120"/>
      </w:pPr>
      <w:rPr>
        <w:rFonts w:hint="default"/>
      </w:rPr>
    </w:lvl>
    <w:lvl w:ilvl="4" w:tplc="8546741C">
      <w:numFmt w:val="bullet"/>
      <w:lvlText w:val="•"/>
      <w:lvlJc w:val="left"/>
      <w:pPr>
        <w:ind w:left="2016" w:hanging="120"/>
      </w:pPr>
      <w:rPr>
        <w:rFonts w:hint="default"/>
      </w:rPr>
    </w:lvl>
    <w:lvl w:ilvl="5" w:tplc="F542A53A">
      <w:numFmt w:val="bullet"/>
      <w:lvlText w:val="•"/>
      <w:lvlJc w:val="left"/>
      <w:pPr>
        <w:ind w:left="2470" w:hanging="120"/>
      </w:pPr>
      <w:rPr>
        <w:rFonts w:hint="default"/>
      </w:rPr>
    </w:lvl>
    <w:lvl w:ilvl="6" w:tplc="47CCAC48">
      <w:numFmt w:val="bullet"/>
      <w:lvlText w:val="•"/>
      <w:lvlJc w:val="left"/>
      <w:pPr>
        <w:ind w:left="2924" w:hanging="120"/>
      </w:pPr>
      <w:rPr>
        <w:rFonts w:hint="default"/>
      </w:rPr>
    </w:lvl>
    <w:lvl w:ilvl="7" w:tplc="F1748F4C">
      <w:numFmt w:val="bullet"/>
      <w:lvlText w:val="•"/>
      <w:lvlJc w:val="left"/>
      <w:pPr>
        <w:ind w:left="3378" w:hanging="120"/>
      </w:pPr>
      <w:rPr>
        <w:rFonts w:hint="default"/>
      </w:rPr>
    </w:lvl>
    <w:lvl w:ilvl="8" w:tplc="CBB6BC6A">
      <w:numFmt w:val="bullet"/>
      <w:lvlText w:val="•"/>
      <w:lvlJc w:val="left"/>
      <w:pPr>
        <w:ind w:left="3832" w:hanging="120"/>
      </w:pPr>
      <w:rPr>
        <w:rFonts w:hint="default"/>
      </w:rPr>
    </w:lvl>
  </w:abstractNum>
  <w:abstractNum w:abstractNumId="50" w15:restartNumberingAfterBreak="0">
    <w:nsid w:val="4A2A6905"/>
    <w:multiLevelType w:val="hybridMultilevel"/>
    <w:tmpl w:val="5D3AD870"/>
    <w:lvl w:ilvl="0" w:tplc="51CC593C">
      <w:start w:val="1"/>
      <w:numFmt w:val="decimal"/>
      <w:lvlText w:val="%1."/>
      <w:lvlJc w:val="left"/>
      <w:pPr>
        <w:tabs>
          <w:tab w:val="num" w:pos="420"/>
        </w:tabs>
        <w:ind w:left="420" w:hanging="360"/>
      </w:pPr>
      <w:rPr>
        <w:rFont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4B181BCC"/>
    <w:multiLevelType w:val="hybridMultilevel"/>
    <w:tmpl w:val="17846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132AF4"/>
    <w:multiLevelType w:val="hybridMultilevel"/>
    <w:tmpl w:val="34FCFBC2"/>
    <w:lvl w:ilvl="0" w:tplc="69404F1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4832EB"/>
    <w:multiLevelType w:val="hybridMultilevel"/>
    <w:tmpl w:val="55484274"/>
    <w:lvl w:ilvl="0" w:tplc="D18217AE">
      <w:numFmt w:val="bullet"/>
      <w:lvlText w:val="•"/>
      <w:lvlJc w:val="left"/>
      <w:pPr>
        <w:ind w:left="197" w:hanging="120"/>
      </w:pPr>
      <w:rPr>
        <w:rFonts w:ascii="Lucida Sans" w:eastAsia="Lucida Sans" w:hAnsi="Lucida Sans" w:cs="Lucida Sans" w:hint="default"/>
        <w:w w:val="44"/>
        <w:sz w:val="14"/>
        <w:szCs w:val="14"/>
      </w:rPr>
    </w:lvl>
    <w:lvl w:ilvl="1" w:tplc="E9307A1A">
      <w:numFmt w:val="bullet"/>
      <w:lvlText w:val="•"/>
      <w:lvlJc w:val="left"/>
      <w:pPr>
        <w:ind w:left="646" w:hanging="120"/>
      </w:pPr>
      <w:rPr>
        <w:rFonts w:hint="default"/>
      </w:rPr>
    </w:lvl>
    <w:lvl w:ilvl="2" w:tplc="9F4A671E">
      <w:numFmt w:val="bullet"/>
      <w:lvlText w:val="•"/>
      <w:lvlJc w:val="left"/>
      <w:pPr>
        <w:ind w:left="1093" w:hanging="120"/>
      </w:pPr>
      <w:rPr>
        <w:rFonts w:hint="default"/>
      </w:rPr>
    </w:lvl>
    <w:lvl w:ilvl="3" w:tplc="58D07AF6">
      <w:numFmt w:val="bullet"/>
      <w:lvlText w:val="•"/>
      <w:lvlJc w:val="left"/>
      <w:pPr>
        <w:ind w:left="1539" w:hanging="120"/>
      </w:pPr>
      <w:rPr>
        <w:rFonts w:hint="default"/>
      </w:rPr>
    </w:lvl>
    <w:lvl w:ilvl="4" w:tplc="99501ED0">
      <w:numFmt w:val="bullet"/>
      <w:lvlText w:val="•"/>
      <w:lvlJc w:val="left"/>
      <w:pPr>
        <w:ind w:left="1986" w:hanging="120"/>
      </w:pPr>
      <w:rPr>
        <w:rFonts w:hint="default"/>
      </w:rPr>
    </w:lvl>
    <w:lvl w:ilvl="5" w:tplc="91362664">
      <w:numFmt w:val="bullet"/>
      <w:lvlText w:val="•"/>
      <w:lvlJc w:val="left"/>
      <w:pPr>
        <w:ind w:left="2432" w:hanging="120"/>
      </w:pPr>
      <w:rPr>
        <w:rFonts w:hint="default"/>
      </w:rPr>
    </w:lvl>
    <w:lvl w:ilvl="6" w:tplc="42705402">
      <w:numFmt w:val="bullet"/>
      <w:lvlText w:val="•"/>
      <w:lvlJc w:val="left"/>
      <w:pPr>
        <w:ind w:left="2879" w:hanging="120"/>
      </w:pPr>
      <w:rPr>
        <w:rFonts w:hint="default"/>
      </w:rPr>
    </w:lvl>
    <w:lvl w:ilvl="7" w:tplc="5D3C4F32">
      <w:numFmt w:val="bullet"/>
      <w:lvlText w:val="•"/>
      <w:lvlJc w:val="left"/>
      <w:pPr>
        <w:ind w:left="3325" w:hanging="120"/>
      </w:pPr>
      <w:rPr>
        <w:rFonts w:hint="default"/>
      </w:rPr>
    </w:lvl>
    <w:lvl w:ilvl="8" w:tplc="8DE04C02">
      <w:numFmt w:val="bullet"/>
      <w:lvlText w:val="•"/>
      <w:lvlJc w:val="left"/>
      <w:pPr>
        <w:ind w:left="3772" w:hanging="120"/>
      </w:pPr>
      <w:rPr>
        <w:rFonts w:hint="default"/>
      </w:rPr>
    </w:lvl>
  </w:abstractNum>
  <w:abstractNum w:abstractNumId="54" w15:restartNumberingAfterBreak="0">
    <w:nsid w:val="4E414BE3"/>
    <w:multiLevelType w:val="hybridMultilevel"/>
    <w:tmpl w:val="0890C508"/>
    <w:lvl w:ilvl="0" w:tplc="6520D1E4">
      <w:numFmt w:val="bullet"/>
      <w:lvlText w:val="•"/>
      <w:lvlJc w:val="left"/>
      <w:pPr>
        <w:ind w:left="197" w:hanging="120"/>
      </w:pPr>
      <w:rPr>
        <w:rFonts w:ascii="Lucida Sans" w:eastAsia="Lucida Sans" w:hAnsi="Lucida Sans" w:cs="Lucida Sans" w:hint="default"/>
        <w:color w:val="0F0F0F"/>
        <w:w w:val="44"/>
        <w:sz w:val="14"/>
        <w:szCs w:val="14"/>
      </w:rPr>
    </w:lvl>
    <w:lvl w:ilvl="1" w:tplc="CDA6153A">
      <w:numFmt w:val="bullet"/>
      <w:lvlText w:val="•"/>
      <w:lvlJc w:val="left"/>
      <w:pPr>
        <w:ind w:left="654" w:hanging="120"/>
      </w:pPr>
      <w:rPr>
        <w:rFonts w:hint="default"/>
      </w:rPr>
    </w:lvl>
    <w:lvl w:ilvl="2" w:tplc="BA7E28FE">
      <w:numFmt w:val="bullet"/>
      <w:lvlText w:val="•"/>
      <w:lvlJc w:val="left"/>
      <w:pPr>
        <w:ind w:left="1108" w:hanging="120"/>
      </w:pPr>
      <w:rPr>
        <w:rFonts w:hint="default"/>
      </w:rPr>
    </w:lvl>
    <w:lvl w:ilvl="3" w:tplc="1A825B5C">
      <w:numFmt w:val="bullet"/>
      <w:lvlText w:val="•"/>
      <w:lvlJc w:val="left"/>
      <w:pPr>
        <w:ind w:left="1562" w:hanging="120"/>
      </w:pPr>
      <w:rPr>
        <w:rFonts w:hint="default"/>
      </w:rPr>
    </w:lvl>
    <w:lvl w:ilvl="4" w:tplc="409E685A">
      <w:numFmt w:val="bullet"/>
      <w:lvlText w:val="•"/>
      <w:lvlJc w:val="left"/>
      <w:pPr>
        <w:ind w:left="2016" w:hanging="120"/>
      </w:pPr>
      <w:rPr>
        <w:rFonts w:hint="default"/>
      </w:rPr>
    </w:lvl>
    <w:lvl w:ilvl="5" w:tplc="BC8A7820">
      <w:numFmt w:val="bullet"/>
      <w:lvlText w:val="•"/>
      <w:lvlJc w:val="left"/>
      <w:pPr>
        <w:ind w:left="2470" w:hanging="120"/>
      </w:pPr>
      <w:rPr>
        <w:rFonts w:hint="default"/>
      </w:rPr>
    </w:lvl>
    <w:lvl w:ilvl="6" w:tplc="02D4D300">
      <w:numFmt w:val="bullet"/>
      <w:lvlText w:val="•"/>
      <w:lvlJc w:val="left"/>
      <w:pPr>
        <w:ind w:left="2924" w:hanging="120"/>
      </w:pPr>
      <w:rPr>
        <w:rFonts w:hint="default"/>
      </w:rPr>
    </w:lvl>
    <w:lvl w:ilvl="7" w:tplc="5038D7CA">
      <w:numFmt w:val="bullet"/>
      <w:lvlText w:val="•"/>
      <w:lvlJc w:val="left"/>
      <w:pPr>
        <w:ind w:left="3378" w:hanging="120"/>
      </w:pPr>
      <w:rPr>
        <w:rFonts w:hint="default"/>
      </w:rPr>
    </w:lvl>
    <w:lvl w:ilvl="8" w:tplc="F430A15E">
      <w:numFmt w:val="bullet"/>
      <w:lvlText w:val="•"/>
      <w:lvlJc w:val="left"/>
      <w:pPr>
        <w:ind w:left="3832" w:hanging="120"/>
      </w:pPr>
      <w:rPr>
        <w:rFonts w:hint="default"/>
      </w:rPr>
    </w:lvl>
  </w:abstractNum>
  <w:abstractNum w:abstractNumId="55" w15:restartNumberingAfterBreak="0">
    <w:nsid w:val="515E3900"/>
    <w:multiLevelType w:val="hybridMultilevel"/>
    <w:tmpl w:val="FA343EF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24861FB"/>
    <w:multiLevelType w:val="hybridMultilevel"/>
    <w:tmpl w:val="0804C918"/>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7">
      <w:start w:val="1"/>
      <w:numFmt w:val="bullet"/>
      <w:lvlText w:val=""/>
      <w:lvlJc w:val="left"/>
      <w:pPr>
        <w:tabs>
          <w:tab w:val="num" w:pos="2880"/>
        </w:tabs>
        <w:ind w:left="2880" w:hanging="360"/>
      </w:pPr>
      <w:rPr>
        <w:rFonts w:ascii="Wingdings" w:hAnsi="Wingdings" w:hint="default"/>
        <w:sz w:val="16"/>
      </w:rPr>
    </w:lvl>
    <w:lvl w:ilvl="4" w:tplc="D3C833F8">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29439FE"/>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34D7AA6"/>
    <w:multiLevelType w:val="hybridMultilevel"/>
    <w:tmpl w:val="F258E2B2"/>
    <w:lvl w:ilvl="0" w:tplc="58D2D184">
      <w:numFmt w:val="bullet"/>
      <w:lvlText w:val="•"/>
      <w:lvlJc w:val="left"/>
      <w:pPr>
        <w:ind w:left="197" w:hanging="120"/>
      </w:pPr>
      <w:rPr>
        <w:rFonts w:ascii="Lucida Sans" w:eastAsia="Lucida Sans" w:hAnsi="Lucida Sans" w:cs="Lucida Sans" w:hint="default"/>
        <w:w w:val="44"/>
        <w:sz w:val="14"/>
        <w:szCs w:val="14"/>
      </w:rPr>
    </w:lvl>
    <w:lvl w:ilvl="1" w:tplc="4A32BAF8">
      <w:numFmt w:val="bullet"/>
      <w:lvlText w:val="•"/>
      <w:lvlJc w:val="left"/>
      <w:pPr>
        <w:ind w:left="654" w:hanging="120"/>
      </w:pPr>
      <w:rPr>
        <w:rFonts w:hint="default"/>
      </w:rPr>
    </w:lvl>
    <w:lvl w:ilvl="2" w:tplc="2B0E2FFE">
      <w:numFmt w:val="bullet"/>
      <w:lvlText w:val="•"/>
      <w:lvlJc w:val="left"/>
      <w:pPr>
        <w:ind w:left="1108" w:hanging="120"/>
      </w:pPr>
      <w:rPr>
        <w:rFonts w:hint="default"/>
      </w:rPr>
    </w:lvl>
    <w:lvl w:ilvl="3" w:tplc="69C2C888">
      <w:numFmt w:val="bullet"/>
      <w:lvlText w:val="•"/>
      <w:lvlJc w:val="left"/>
      <w:pPr>
        <w:ind w:left="1562" w:hanging="120"/>
      </w:pPr>
      <w:rPr>
        <w:rFonts w:hint="default"/>
      </w:rPr>
    </w:lvl>
    <w:lvl w:ilvl="4" w:tplc="C8062482">
      <w:numFmt w:val="bullet"/>
      <w:lvlText w:val="•"/>
      <w:lvlJc w:val="left"/>
      <w:pPr>
        <w:ind w:left="2016" w:hanging="120"/>
      </w:pPr>
      <w:rPr>
        <w:rFonts w:hint="default"/>
      </w:rPr>
    </w:lvl>
    <w:lvl w:ilvl="5" w:tplc="013E11D8">
      <w:numFmt w:val="bullet"/>
      <w:lvlText w:val="•"/>
      <w:lvlJc w:val="left"/>
      <w:pPr>
        <w:ind w:left="2470" w:hanging="120"/>
      </w:pPr>
      <w:rPr>
        <w:rFonts w:hint="default"/>
      </w:rPr>
    </w:lvl>
    <w:lvl w:ilvl="6" w:tplc="0700FA80">
      <w:numFmt w:val="bullet"/>
      <w:lvlText w:val="•"/>
      <w:lvlJc w:val="left"/>
      <w:pPr>
        <w:ind w:left="2924" w:hanging="120"/>
      </w:pPr>
      <w:rPr>
        <w:rFonts w:hint="default"/>
      </w:rPr>
    </w:lvl>
    <w:lvl w:ilvl="7" w:tplc="9BF44FE0">
      <w:numFmt w:val="bullet"/>
      <w:lvlText w:val="•"/>
      <w:lvlJc w:val="left"/>
      <w:pPr>
        <w:ind w:left="3378" w:hanging="120"/>
      </w:pPr>
      <w:rPr>
        <w:rFonts w:hint="default"/>
      </w:rPr>
    </w:lvl>
    <w:lvl w:ilvl="8" w:tplc="ACC22C30">
      <w:numFmt w:val="bullet"/>
      <w:lvlText w:val="•"/>
      <w:lvlJc w:val="left"/>
      <w:pPr>
        <w:ind w:left="3832" w:hanging="120"/>
      </w:pPr>
      <w:rPr>
        <w:rFonts w:hint="default"/>
      </w:rPr>
    </w:lvl>
  </w:abstractNum>
  <w:abstractNum w:abstractNumId="59" w15:restartNumberingAfterBreak="0">
    <w:nsid w:val="551831A3"/>
    <w:multiLevelType w:val="hybridMultilevel"/>
    <w:tmpl w:val="F0DCB830"/>
    <w:lvl w:ilvl="0" w:tplc="51CC593C">
      <w:start w:val="1"/>
      <w:numFmt w:val="decimal"/>
      <w:lvlText w:val="%1."/>
      <w:lvlJc w:val="left"/>
      <w:pPr>
        <w:ind w:left="990" w:hanging="360"/>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5518471D"/>
    <w:multiLevelType w:val="hybridMultilevel"/>
    <w:tmpl w:val="E5E8B1F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5724ABE"/>
    <w:multiLevelType w:val="multilevel"/>
    <w:tmpl w:val="A3F0D3C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2" w15:restartNumberingAfterBreak="0">
    <w:nsid w:val="56B071CA"/>
    <w:multiLevelType w:val="hybridMultilevel"/>
    <w:tmpl w:val="51B8738E"/>
    <w:lvl w:ilvl="0" w:tplc="DCC2C31C">
      <w:start w:val="1"/>
      <w:numFmt w:val="bullet"/>
      <w:lvlText w:val=""/>
      <w:lvlJc w:val="left"/>
      <w:pPr>
        <w:ind w:left="720" w:hanging="360"/>
      </w:pPr>
      <w:rPr>
        <w:rFonts w:ascii="Wingdings" w:hAnsi="Wingdings" w:hint="default"/>
      </w:rPr>
    </w:lvl>
    <w:lvl w:ilvl="1" w:tplc="FA32169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2D545B"/>
    <w:multiLevelType w:val="hybridMultilevel"/>
    <w:tmpl w:val="E2403C92"/>
    <w:lvl w:ilvl="0" w:tplc="FF3AE628">
      <w:numFmt w:val="bullet"/>
      <w:lvlText w:val="•"/>
      <w:lvlJc w:val="left"/>
      <w:pPr>
        <w:ind w:left="197" w:hanging="120"/>
      </w:pPr>
      <w:rPr>
        <w:rFonts w:ascii="Lucida Sans" w:eastAsia="Lucida Sans" w:hAnsi="Lucida Sans" w:cs="Lucida Sans" w:hint="default"/>
        <w:w w:val="44"/>
        <w:sz w:val="14"/>
        <w:szCs w:val="14"/>
      </w:rPr>
    </w:lvl>
    <w:lvl w:ilvl="1" w:tplc="164849FE">
      <w:numFmt w:val="bullet"/>
      <w:lvlText w:val="•"/>
      <w:lvlJc w:val="left"/>
      <w:pPr>
        <w:ind w:left="654" w:hanging="120"/>
      </w:pPr>
      <w:rPr>
        <w:rFonts w:hint="default"/>
      </w:rPr>
    </w:lvl>
    <w:lvl w:ilvl="2" w:tplc="12886B6C">
      <w:numFmt w:val="bullet"/>
      <w:lvlText w:val="•"/>
      <w:lvlJc w:val="left"/>
      <w:pPr>
        <w:ind w:left="1108" w:hanging="120"/>
      </w:pPr>
      <w:rPr>
        <w:rFonts w:hint="default"/>
      </w:rPr>
    </w:lvl>
    <w:lvl w:ilvl="3" w:tplc="8DF68AFC">
      <w:numFmt w:val="bullet"/>
      <w:lvlText w:val="•"/>
      <w:lvlJc w:val="left"/>
      <w:pPr>
        <w:ind w:left="1562" w:hanging="120"/>
      </w:pPr>
      <w:rPr>
        <w:rFonts w:hint="default"/>
      </w:rPr>
    </w:lvl>
    <w:lvl w:ilvl="4" w:tplc="45F89744">
      <w:numFmt w:val="bullet"/>
      <w:lvlText w:val="•"/>
      <w:lvlJc w:val="left"/>
      <w:pPr>
        <w:ind w:left="2016" w:hanging="120"/>
      </w:pPr>
      <w:rPr>
        <w:rFonts w:hint="default"/>
      </w:rPr>
    </w:lvl>
    <w:lvl w:ilvl="5" w:tplc="87FA1884">
      <w:numFmt w:val="bullet"/>
      <w:lvlText w:val="•"/>
      <w:lvlJc w:val="left"/>
      <w:pPr>
        <w:ind w:left="2470" w:hanging="120"/>
      </w:pPr>
      <w:rPr>
        <w:rFonts w:hint="default"/>
      </w:rPr>
    </w:lvl>
    <w:lvl w:ilvl="6" w:tplc="C37A96FE">
      <w:numFmt w:val="bullet"/>
      <w:lvlText w:val="•"/>
      <w:lvlJc w:val="left"/>
      <w:pPr>
        <w:ind w:left="2924" w:hanging="120"/>
      </w:pPr>
      <w:rPr>
        <w:rFonts w:hint="default"/>
      </w:rPr>
    </w:lvl>
    <w:lvl w:ilvl="7" w:tplc="247C12B6">
      <w:numFmt w:val="bullet"/>
      <w:lvlText w:val="•"/>
      <w:lvlJc w:val="left"/>
      <w:pPr>
        <w:ind w:left="3378" w:hanging="120"/>
      </w:pPr>
      <w:rPr>
        <w:rFonts w:hint="default"/>
      </w:rPr>
    </w:lvl>
    <w:lvl w:ilvl="8" w:tplc="23A4B126">
      <w:numFmt w:val="bullet"/>
      <w:lvlText w:val="•"/>
      <w:lvlJc w:val="left"/>
      <w:pPr>
        <w:ind w:left="3832" w:hanging="120"/>
      </w:pPr>
      <w:rPr>
        <w:rFonts w:hint="default"/>
      </w:rPr>
    </w:lvl>
  </w:abstractNum>
  <w:abstractNum w:abstractNumId="64" w15:restartNumberingAfterBreak="0">
    <w:nsid w:val="61A66870"/>
    <w:multiLevelType w:val="hybridMultilevel"/>
    <w:tmpl w:val="C1266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3382D00"/>
    <w:multiLevelType w:val="hybridMultilevel"/>
    <w:tmpl w:val="69D0CE3A"/>
    <w:lvl w:ilvl="0" w:tplc="0394C0D2">
      <w:start w:val="1"/>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3697DE8"/>
    <w:multiLevelType w:val="hybridMultilevel"/>
    <w:tmpl w:val="155009A4"/>
    <w:lvl w:ilvl="0" w:tplc="20C22382">
      <w:numFmt w:val="bullet"/>
      <w:lvlText w:val="•"/>
      <w:lvlJc w:val="left"/>
      <w:pPr>
        <w:ind w:left="197" w:hanging="120"/>
      </w:pPr>
      <w:rPr>
        <w:rFonts w:ascii="Lucida Sans" w:eastAsia="Lucida Sans" w:hAnsi="Lucida Sans" w:cs="Lucida Sans" w:hint="default"/>
        <w:color w:val="0F0F0F"/>
        <w:w w:val="44"/>
        <w:sz w:val="14"/>
        <w:szCs w:val="14"/>
      </w:rPr>
    </w:lvl>
    <w:lvl w:ilvl="1" w:tplc="B1E422F2">
      <w:numFmt w:val="bullet"/>
      <w:lvlText w:val="•"/>
      <w:lvlJc w:val="left"/>
      <w:pPr>
        <w:ind w:left="646" w:hanging="120"/>
      </w:pPr>
      <w:rPr>
        <w:rFonts w:hint="default"/>
      </w:rPr>
    </w:lvl>
    <w:lvl w:ilvl="2" w:tplc="F170FE54">
      <w:numFmt w:val="bullet"/>
      <w:lvlText w:val="•"/>
      <w:lvlJc w:val="left"/>
      <w:pPr>
        <w:ind w:left="1093" w:hanging="120"/>
      </w:pPr>
      <w:rPr>
        <w:rFonts w:hint="default"/>
      </w:rPr>
    </w:lvl>
    <w:lvl w:ilvl="3" w:tplc="642698DC">
      <w:numFmt w:val="bullet"/>
      <w:lvlText w:val="•"/>
      <w:lvlJc w:val="left"/>
      <w:pPr>
        <w:ind w:left="1539" w:hanging="120"/>
      </w:pPr>
      <w:rPr>
        <w:rFonts w:hint="default"/>
      </w:rPr>
    </w:lvl>
    <w:lvl w:ilvl="4" w:tplc="A23C89DE">
      <w:numFmt w:val="bullet"/>
      <w:lvlText w:val="•"/>
      <w:lvlJc w:val="left"/>
      <w:pPr>
        <w:ind w:left="1986" w:hanging="120"/>
      </w:pPr>
      <w:rPr>
        <w:rFonts w:hint="default"/>
      </w:rPr>
    </w:lvl>
    <w:lvl w:ilvl="5" w:tplc="AF3AC7C2">
      <w:numFmt w:val="bullet"/>
      <w:lvlText w:val="•"/>
      <w:lvlJc w:val="left"/>
      <w:pPr>
        <w:ind w:left="2432" w:hanging="120"/>
      </w:pPr>
      <w:rPr>
        <w:rFonts w:hint="default"/>
      </w:rPr>
    </w:lvl>
    <w:lvl w:ilvl="6" w:tplc="F4A4D2EE">
      <w:numFmt w:val="bullet"/>
      <w:lvlText w:val="•"/>
      <w:lvlJc w:val="left"/>
      <w:pPr>
        <w:ind w:left="2879" w:hanging="120"/>
      </w:pPr>
      <w:rPr>
        <w:rFonts w:hint="default"/>
      </w:rPr>
    </w:lvl>
    <w:lvl w:ilvl="7" w:tplc="730276A2">
      <w:numFmt w:val="bullet"/>
      <w:lvlText w:val="•"/>
      <w:lvlJc w:val="left"/>
      <w:pPr>
        <w:ind w:left="3325" w:hanging="120"/>
      </w:pPr>
      <w:rPr>
        <w:rFonts w:hint="default"/>
      </w:rPr>
    </w:lvl>
    <w:lvl w:ilvl="8" w:tplc="CA360816">
      <w:numFmt w:val="bullet"/>
      <w:lvlText w:val="•"/>
      <w:lvlJc w:val="left"/>
      <w:pPr>
        <w:ind w:left="3772" w:hanging="120"/>
      </w:pPr>
      <w:rPr>
        <w:rFonts w:hint="default"/>
      </w:rPr>
    </w:lvl>
  </w:abstractNum>
  <w:abstractNum w:abstractNumId="67" w15:restartNumberingAfterBreak="0">
    <w:nsid w:val="64671ECC"/>
    <w:multiLevelType w:val="hybridMultilevel"/>
    <w:tmpl w:val="65CEF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8F21C1"/>
    <w:multiLevelType w:val="hybridMultilevel"/>
    <w:tmpl w:val="570CCD80"/>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E17687"/>
    <w:multiLevelType w:val="hybridMultilevel"/>
    <w:tmpl w:val="C4B6F87E"/>
    <w:lvl w:ilvl="0" w:tplc="91AAA810">
      <w:numFmt w:val="bullet"/>
      <w:lvlText w:val="•"/>
      <w:lvlJc w:val="left"/>
      <w:pPr>
        <w:ind w:left="197" w:hanging="120"/>
      </w:pPr>
      <w:rPr>
        <w:rFonts w:ascii="Lucida Sans" w:eastAsia="Lucida Sans" w:hAnsi="Lucida Sans" w:cs="Lucida Sans" w:hint="default"/>
        <w:color w:val="0F0F0F"/>
        <w:w w:val="44"/>
        <w:sz w:val="14"/>
        <w:szCs w:val="14"/>
      </w:rPr>
    </w:lvl>
    <w:lvl w:ilvl="1" w:tplc="F1981EB8">
      <w:numFmt w:val="bullet"/>
      <w:lvlText w:val="•"/>
      <w:lvlJc w:val="left"/>
      <w:pPr>
        <w:ind w:left="654" w:hanging="120"/>
      </w:pPr>
      <w:rPr>
        <w:rFonts w:hint="default"/>
      </w:rPr>
    </w:lvl>
    <w:lvl w:ilvl="2" w:tplc="EE780028">
      <w:numFmt w:val="bullet"/>
      <w:lvlText w:val="•"/>
      <w:lvlJc w:val="left"/>
      <w:pPr>
        <w:ind w:left="1108" w:hanging="120"/>
      </w:pPr>
      <w:rPr>
        <w:rFonts w:hint="default"/>
      </w:rPr>
    </w:lvl>
    <w:lvl w:ilvl="3" w:tplc="4C060646">
      <w:numFmt w:val="bullet"/>
      <w:lvlText w:val="•"/>
      <w:lvlJc w:val="left"/>
      <w:pPr>
        <w:ind w:left="1562" w:hanging="120"/>
      </w:pPr>
      <w:rPr>
        <w:rFonts w:hint="default"/>
      </w:rPr>
    </w:lvl>
    <w:lvl w:ilvl="4" w:tplc="196827B0">
      <w:numFmt w:val="bullet"/>
      <w:lvlText w:val="•"/>
      <w:lvlJc w:val="left"/>
      <w:pPr>
        <w:ind w:left="2016" w:hanging="120"/>
      </w:pPr>
      <w:rPr>
        <w:rFonts w:hint="default"/>
      </w:rPr>
    </w:lvl>
    <w:lvl w:ilvl="5" w:tplc="D07E30C4">
      <w:numFmt w:val="bullet"/>
      <w:lvlText w:val="•"/>
      <w:lvlJc w:val="left"/>
      <w:pPr>
        <w:ind w:left="2470" w:hanging="120"/>
      </w:pPr>
      <w:rPr>
        <w:rFonts w:hint="default"/>
      </w:rPr>
    </w:lvl>
    <w:lvl w:ilvl="6" w:tplc="54582DC6">
      <w:numFmt w:val="bullet"/>
      <w:lvlText w:val="•"/>
      <w:lvlJc w:val="left"/>
      <w:pPr>
        <w:ind w:left="2924" w:hanging="120"/>
      </w:pPr>
      <w:rPr>
        <w:rFonts w:hint="default"/>
      </w:rPr>
    </w:lvl>
    <w:lvl w:ilvl="7" w:tplc="5D2E4342">
      <w:numFmt w:val="bullet"/>
      <w:lvlText w:val="•"/>
      <w:lvlJc w:val="left"/>
      <w:pPr>
        <w:ind w:left="3378" w:hanging="120"/>
      </w:pPr>
      <w:rPr>
        <w:rFonts w:hint="default"/>
      </w:rPr>
    </w:lvl>
    <w:lvl w:ilvl="8" w:tplc="C88C1536">
      <w:numFmt w:val="bullet"/>
      <w:lvlText w:val="•"/>
      <w:lvlJc w:val="left"/>
      <w:pPr>
        <w:ind w:left="3832" w:hanging="120"/>
      </w:pPr>
      <w:rPr>
        <w:rFonts w:hint="default"/>
      </w:rPr>
    </w:lvl>
  </w:abstractNum>
  <w:abstractNum w:abstractNumId="70" w15:restartNumberingAfterBreak="0">
    <w:nsid w:val="6E214568"/>
    <w:multiLevelType w:val="hybridMultilevel"/>
    <w:tmpl w:val="BBC40600"/>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975918"/>
    <w:multiLevelType w:val="hybridMultilevel"/>
    <w:tmpl w:val="6016A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03F608E"/>
    <w:multiLevelType w:val="multilevel"/>
    <w:tmpl w:val="27AA299A"/>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0BC3B3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3636103"/>
    <w:multiLevelType w:val="hybridMultilevel"/>
    <w:tmpl w:val="F846322A"/>
    <w:lvl w:ilvl="0" w:tplc="A3962B06">
      <w:start w:val="5"/>
      <w:numFmt w:val="decimal"/>
      <w:lvlText w:val="%1."/>
      <w:lvlJc w:val="left"/>
      <w:pPr>
        <w:tabs>
          <w:tab w:val="num" w:pos="720"/>
        </w:tabs>
        <w:ind w:left="720" w:hanging="360"/>
      </w:pPr>
      <w:rPr>
        <w:rFonts w:hint="default"/>
      </w:rPr>
    </w:lvl>
    <w:lvl w:ilvl="1" w:tplc="A380075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43847D7"/>
    <w:multiLevelType w:val="hybridMultilevel"/>
    <w:tmpl w:val="7D3C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2266A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59A5E29"/>
    <w:multiLevelType w:val="hybridMultilevel"/>
    <w:tmpl w:val="5A806306"/>
    <w:lvl w:ilvl="0" w:tplc="61068D46">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5BA38DF"/>
    <w:multiLevelType w:val="hybridMultilevel"/>
    <w:tmpl w:val="EA96FC56"/>
    <w:lvl w:ilvl="0" w:tplc="3BB039AA">
      <w:numFmt w:val="bullet"/>
      <w:lvlText w:val="•"/>
      <w:lvlJc w:val="left"/>
      <w:pPr>
        <w:ind w:left="197" w:hanging="120"/>
      </w:pPr>
      <w:rPr>
        <w:rFonts w:ascii="Lucida Sans" w:eastAsia="Lucida Sans" w:hAnsi="Lucida Sans" w:cs="Lucida Sans" w:hint="default"/>
        <w:w w:val="44"/>
        <w:sz w:val="14"/>
        <w:szCs w:val="14"/>
      </w:rPr>
    </w:lvl>
    <w:lvl w:ilvl="1" w:tplc="94D656F4">
      <w:numFmt w:val="bullet"/>
      <w:lvlText w:val="•"/>
      <w:lvlJc w:val="left"/>
      <w:pPr>
        <w:ind w:left="646" w:hanging="120"/>
      </w:pPr>
      <w:rPr>
        <w:rFonts w:hint="default"/>
      </w:rPr>
    </w:lvl>
    <w:lvl w:ilvl="2" w:tplc="4E767364">
      <w:numFmt w:val="bullet"/>
      <w:lvlText w:val="•"/>
      <w:lvlJc w:val="left"/>
      <w:pPr>
        <w:ind w:left="1093" w:hanging="120"/>
      </w:pPr>
      <w:rPr>
        <w:rFonts w:hint="default"/>
      </w:rPr>
    </w:lvl>
    <w:lvl w:ilvl="3" w:tplc="445C033C">
      <w:numFmt w:val="bullet"/>
      <w:lvlText w:val="•"/>
      <w:lvlJc w:val="left"/>
      <w:pPr>
        <w:ind w:left="1539" w:hanging="120"/>
      </w:pPr>
      <w:rPr>
        <w:rFonts w:hint="default"/>
      </w:rPr>
    </w:lvl>
    <w:lvl w:ilvl="4" w:tplc="7E923314">
      <w:numFmt w:val="bullet"/>
      <w:lvlText w:val="•"/>
      <w:lvlJc w:val="left"/>
      <w:pPr>
        <w:ind w:left="1986" w:hanging="120"/>
      </w:pPr>
      <w:rPr>
        <w:rFonts w:hint="default"/>
      </w:rPr>
    </w:lvl>
    <w:lvl w:ilvl="5" w:tplc="E83606B6">
      <w:numFmt w:val="bullet"/>
      <w:lvlText w:val="•"/>
      <w:lvlJc w:val="left"/>
      <w:pPr>
        <w:ind w:left="2432" w:hanging="120"/>
      </w:pPr>
      <w:rPr>
        <w:rFonts w:hint="default"/>
      </w:rPr>
    </w:lvl>
    <w:lvl w:ilvl="6" w:tplc="ACEC77EA">
      <w:numFmt w:val="bullet"/>
      <w:lvlText w:val="•"/>
      <w:lvlJc w:val="left"/>
      <w:pPr>
        <w:ind w:left="2879" w:hanging="120"/>
      </w:pPr>
      <w:rPr>
        <w:rFonts w:hint="default"/>
      </w:rPr>
    </w:lvl>
    <w:lvl w:ilvl="7" w:tplc="D4BCE678">
      <w:numFmt w:val="bullet"/>
      <w:lvlText w:val="•"/>
      <w:lvlJc w:val="left"/>
      <w:pPr>
        <w:ind w:left="3325" w:hanging="120"/>
      </w:pPr>
      <w:rPr>
        <w:rFonts w:hint="default"/>
      </w:rPr>
    </w:lvl>
    <w:lvl w:ilvl="8" w:tplc="27AC46DA">
      <w:numFmt w:val="bullet"/>
      <w:lvlText w:val="•"/>
      <w:lvlJc w:val="left"/>
      <w:pPr>
        <w:ind w:left="3772" w:hanging="120"/>
      </w:pPr>
      <w:rPr>
        <w:rFonts w:hint="default"/>
      </w:rPr>
    </w:lvl>
  </w:abstractNum>
  <w:abstractNum w:abstractNumId="79" w15:restartNumberingAfterBreak="0">
    <w:nsid w:val="76C66288"/>
    <w:multiLevelType w:val="hybridMultilevel"/>
    <w:tmpl w:val="6E647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A420F05"/>
    <w:multiLevelType w:val="hybridMultilevel"/>
    <w:tmpl w:val="CEB4501E"/>
    <w:lvl w:ilvl="0" w:tplc="E378FCB4">
      <w:start w:val="1"/>
      <w:numFmt w:val="bullet"/>
      <w:pStyle w:val="goohl1"/>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1" w15:restartNumberingAfterBreak="0">
    <w:nsid w:val="7BA666C6"/>
    <w:multiLevelType w:val="hybridMultilevel"/>
    <w:tmpl w:val="0100D142"/>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FF5C9C"/>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FA363AF"/>
    <w:multiLevelType w:val="hybridMultilevel"/>
    <w:tmpl w:val="DD489E9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26554813">
    <w:abstractNumId w:val="77"/>
  </w:num>
  <w:num w:numId="2" w16cid:durableId="1082877896">
    <w:abstractNumId w:val="61"/>
  </w:num>
  <w:num w:numId="3" w16cid:durableId="1124738521">
    <w:abstractNumId w:val="7"/>
  </w:num>
  <w:num w:numId="4" w16cid:durableId="479427170">
    <w:abstractNumId w:val="70"/>
  </w:num>
  <w:num w:numId="5" w16cid:durableId="1354190896">
    <w:abstractNumId w:val="36"/>
  </w:num>
  <w:num w:numId="6" w16cid:durableId="287903676">
    <w:abstractNumId w:val="11"/>
  </w:num>
  <w:num w:numId="7" w16cid:durableId="1526989798">
    <w:abstractNumId w:val="41"/>
  </w:num>
  <w:num w:numId="8" w16cid:durableId="757167668">
    <w:abstractNumId w:val="48"/>
  </w:num>
  <w:num w:numId="9" w16cid:durableId="62486453">
    <w:abstractNumId w:val="0"/>
  </w:num>
  <w:num w:numId="10" w16cid:durableId="714548202">
    <w:abstractNumId w:val="56"/>
  </w:num>
  <w:num w:numId="11" w16cid:durableId="2082559106">
    <w:abstractNumId w:val="74"/>
  </w:num>
  <w:num w:numId="12" w16cid:durableId="1164393688">
    <w:abstractNumId w:val="73"/>
  </w:num>
  <w:num w:numId="13" w16cid:durableId="2049835098">
    <w:abstractNumId w:val="82"/>
  </w:num>
  <w:num w:numId="14" w16cid:durableId="638995933">
    <w:abstractNumId w:val="6"/>
  </w:num>
  <w:num w:numId="15" w16cid:durableId="1402603711">
    <w:abstractNumId w:val="76"/>
  </w:num>
  <w:num w:numId="16" w16cid:durableId="1223515935">
    <w:abstractNumId w:val="57"/>
  </w:num>
  <w:num w:numId="17" w16cid:durableId="1967392891">
    <w:abstractNumId w:val="72"/>
  </w:num>
  <w:num w:numId="18" w16cid:durableId="177427422">
    <w:abstractNumId w:val="55"/>
  </w:num>
  <w:num w:numId="19" w16cid:durableId="636953860">
    <w:abstractNumId w:val="67"/>
  </w:num>
  <w:num w:numId="20" w16cid:durableId="1299070287">
    <w:abstractNumId w:val="71"/>
  </w:num>
  <w:num w:numId="21" w16cid:durableId="1206059060">
    <w:abstractNumId w:val="65"/>
  </w:num>
  <w:num w:numId="22" w16cid:durableId="2039234517">
    <w:abstractNumId w:val="25"/>
  </w:num>
  <w:num w:numId="23" w16cid:durableId="240021203">
    <w:abstractNumId w:val="8"/>
  </w:num>
  <w:num w:numId="24" w16cid:durableId="1998805946">
    <w:abstractNumId w:val="64"/>
  </w:num>
  <w:num w:numId="25" w16cid:durableId="897741419">
    <w:abstractNumId w:val="20"/>
  </w:num>
  <w:num w:numId="26" w16cid:durableId="1414007315">
    <w:abstractNumId w:val="40"/>
  </w:num>
  <w:num w:numId="27" w16cid:durableId="533543132">
    <w:abstractNumId w:val="32"/>
  </w:num>
  <w:num w:numId="28" w16cid:durableId="103354397">
    <w:abstractNumId w:val="17"/>
  </w:num>
  <w:num w:numId="29" w16cid:durableId="1631403839">
    <w:abstractNumId w:val="42"/>
  </w:num>
  <w:num w:numId="30" w16cid:durableId="319580311">
    <w:abstractNumId w:val="26"/>
  </w:num>
  <w:num w:numId="31" w16cid:durableId="1004625294">
    <w:abstractNumId w:val="4"/>
  </w:num>
  <w:num w:numId="32" w16cid:durableId="1666283506">
    <w:abstractNumId w:val="28"/>
  </w:num>
  <w:num w:numId="33" w16cid:durableId="1664777682">
    <w:abstractNumId w:val="13"/>
  </w:num>
  <w:num w:numId="34" w16cid:durableId="778187688">
    <w:abstractNumId w:val="54"/>
  </w:num>
  <w:num w:numId="35" w16cid:durableId="1788618274">
    <w:abstractNumId w:val="5"/>
  </w:num>
  <w:num w:numId="36" w16cid:durableId="236401053">
    <w:abstractNumId w:val="49"/>
  </w:num>
  <w:num w:numId="37" w16cid:durableId="563025211">
    <w:abstractNumId w:val="66"/>
  </w:num>
  <w:num w:numId="38" w16cid:durableId="627509977">
    <w:abstractNumId w:val="46"/>
  </w:num>
  <w:num w:numId="39" w16cid:durableId="1527060830">
    <w:abstractNumId w:val="47"/>
  </w:num>
  <w:num w:numId="40" w16cid:durableId="1384282971">
    <w:abstractNumId w:val="69"/>
  </w:num>
  <w:num w:numId="41" w16cid:durableId="428503529">
    <w:abstractNumId w:val="12"/>
  </w:num>
  <w:num w:numId="42" w16cid:durableId="1201820038">
    <w:abstractNumId w:val="22"/>
  </w:num>
  <w:num w:numId="43" w16cid:durableId="1062606097">
    <w:abstractNumId w:val="78"/>
  </w:num>
  <w:num w:numId="44" w16cid:durableId="1736852842">
    <w:abstractNumId w:val="58"/>
  </w:num>
  <w:num w:numId="45" w16cid:durableId="818887488">
    <w:abstractNumId w:val="39"/>
  </w:num>
  <w:num w:numId="46" w16cid:durableId="1058211724">
    <w:abstractNumId w:val="33"/>
  </w:num>
  <w:num w:numId="47" w16cid:durableId="722800774">
    <w:abstractNumId w:val="43"/>
  </w:num>
  <w:num w:numId="48" w16cid:durableId="670185549">
    <w:abstractNumId w:val="1"/>
  </w:num>
  <w:num w:numId="49" w16cid:durableId="774635976">
    <w:abstractNumId w:val="14"/>
  </w:num>
  <w:num w:numId="50" w16cid:durableId="162598643">
    <w:abstractNumId w:val="18"/>
  </w:num>
  <w:num w:numId="51" w16cid:durableId="905916115">
    <w:abstractNumId w:val="35"/>
  </w:num>
  <w:num w:numId="52" w16cid:durableId="2110546136">
    <w:abstractNumId w:val="63"/>
  </w:num>
  <w:num w:numId="53" w16cid:durableId="2136755883">
    <w:abstractNumId w:val="53"/>
  </w:num>
  <w:num w:numId="54" w16cid:durableId="1216703276">
    <w:abstractNumId w:val="34"/>
  </w:num>
  <w:num w:numId="55" w16cid:durableId="871768882">
    <w:abstractNumId w:val="3"/>
  </w:num>
  <w:num w:numId="56" w16cid:durableId="1979066948">
    <w:abstractNumId w:val="68"/>
  </w:num>
  <w:num w:numId="57" w16cid:durableId="550846628">
    <w:abstractNumId w:val="31"/>
  </w:num>
  <w:num w:numId="58" w16cid:durableId="141314859">
    <w:abstractNumId w:val="83"/>
  </w:num>
  <w:num w:numId="59" w16cid:durableId="84963621">
    <w:abstractNumId w:val="60"/>
  </w:num>
  <w:num w:numId="60" w16cid:durableId="1753357046">
    <w:abstractNumId w:val="50"/>
  </w:num>
  <w:num w:numId="61" w16cid:durableId="232856650">
    <w:abstractNumId w:val="44"/>
  </w:num>
  <w:num w:numId="62" w16cid:durableId="2000649081">
    <w:abstractNumId w:val="59"/>
  </w:num>
  <w:num w:numId="63" w16cid:durableId="903100739">
    <w:abstractNumId w:val="30"/>
  </w:num>
  <w:num w:numId="64" w16cid:durableId="279650921">
    <w:abstractNumId w:val="24"/>
  </w:num>
  <w:num w:numId="65" w16cid:durableId="1299845594">
    <w:abstractNumId w:val="16"/>
  </w:num>
  <w:num w:numId="66" w16cid:durableId="188645045">
    <w:abstractNumId w:val="21"/>
  </w:num>
  <w:num w:numId="67" w16cid:durableId="671757189">
    <w:abstractNumId w:val="80"/>
  </w:num>
  <w:num w:numId="68" w16cid:durableId="972173032">
    <w:abstractNumId w:val="10"/>
  </w:num>
  <w:num w:numId="69" w16cid:durableId="699941649">
    <w:abstractNumId w:val="75"/>
  </w:num>
  <w:num w:numId="70" w16cid:durableId="517889894">
    <w:abstractNumId w:val="51"/>
  </w:num>
  <w:num w:numId="71" w16cid:durableId="331878150">
    <w:abstractNumId w:val="27"/>
  </w:num>
  <w:num w:numId="72" w16cid:durableId="37701895">
    <w:abstractNumId w:val="38"/>
  </w:num>
  <w:num w:numId="73" w16cid:durableId="1538155246">
    <w:abstractNumId w:val="79"/>
  </w:num>
  <w:num w:numId="74" w16cid:durableId="249972878">
    <w:abstractNumId w:val="15"/>
  </w:num>
  <w:num w:numId="75" w16cid:durableId="1064065845">
    <w:abstractNumId w:val="52"/>
  </w:num>
  <w:num w:numId="76" w16cid:durableId="1212308807">
    <w:abstractNumId w:val="9"/>
  </w:num>
  <w:num w:numId="77" w16cid:durableId="883181155">
    <w:abstractNumId w:val="19"/>
  </w:num>
  <w:num w:numId="78" w16cid:durableId="135146888">
    <w:abstractNumId w:val="2"/>
  </w:num>
  <w:num w:numId="79" w16cid:durableId="1931426054">
    <w:abstractNumId w:val="23"/>
  </w:num>
  <w:num w:numId="80" w16cid:durableId="1661347460">
    <w:abstractNumId w:val="81"/>
  </w:num>
  <w:num w:numId="81" w16cid:durableId="1492722096">
    <w:abstractNumId w:val="62"/>
  </w:num>
  <w:num w:numId="82" w16cid:durableId="303974193">
    <w:abstractNumId w:val="45"/>
  </w:num>
  <w:num w:numId="83" w16cid:durableId="1581208208">
    <w:abstractNumId w:val="29"/>
  </w:num>
  <w:num w:numId="84" w16cid:durableId="1373729937">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3180"/>
    <w:rsid w:val="00032290"/>
    <w:rsid w:val="00040911"/>
    <w:rsid w:val="00045D07"/>
    <w:rsid w:val="000462B0"/>
    <w:rsid w:val="000661AE"/>
    <w:rsid w:val="000801BF"/>
    <w:rsid w:val="000A6E38"/>
    <w:rsid w:val="000C3CBE"/>
    <w:rsid w:val="000C60D5"/>
    <w:rsid w:val="000C6FDB"/>
    <w:rsid w:val="000D3105"/>
    <w:rsid w:val="000E498D"/>
    <w:rsid w:val="000F1B0F"/>
    <w:rsid w:val="0010166F"/>
    <w:rsid w:val="0011287B"/>
    <w:rsid w:val="00123728"/>
    <w:rsid w:val="00125F29"/>
    <w:rsid w:val="001270E8"/>
    <w:rsid w:val="00137ABF"/>
    <w:rsid w:val="00157A5B"/>
    <w:rsid w:val="001A075B"/>
    <w:rsid w:val="001B0B32"/>
    <w:rsid w:val="001B3ACF"/>
    <w:rsid w:val="001B6C2D"/>
    <w:rsid w:val="001D48A7"/>
    <w:rsid w:val="001F4346"/>
    <w:rsid w:val="00224B32"/>
    <w:rsid w:val="002441B6"/>
    <w:rsid w:val="00252635"/>
    <w:rsid w:val="002544AA"/>
    <w:rsid w:val="0025568A"/>
    <w:rsid w:val="0027696A"/>
    <w:rsid w:val="0029659C"/>
    <w:rsid w:val="002D510E"/>
    <w:rsid w:val="002E7DE1"/>
    <w:rsid w:val="002F18D7"/>
    <w:rsid w:val="002F5619"/>
    <w:rsid w:val="00305893"/>
    <w:rsid w:val="00306790"/>
    <w:rsid w:val="003120F0"/>
    <w:rsid w:val="0034515A"/>
    <w:rsid w:val="00363834"/>
    <w:rsid w:val="0036759E"/>
    <w:rsid w:val="00371BDD"/>
    <w:rsid w:val="00376B2E"/>
    <w:rsid w:val="00383972"/>
    <w:rsid w:val="00395615"/>
    <w:rsid w:val="003A4366"/>
    <w:rsid w:val="003B7918"/>
    <w:rsid w:val="003B7A35"/>
    <w:rsid w:val="003C2278"/>
    <w:rsid w:val="003D2903"/>
    <w:rsid w:val="003D4AE7"/>
    <w:rsid w:val="004040F8"/>
    <w:rsid w:val="00416536"/>
    <w:rsid w:val="00453892"/>
    <w:rsid w:val="00454356"/>
    <w:rsid w:val="0046093C"/>
    <w:rsid w:val="00465284"/>
    <w:rsid w:val="0047755F"/>
    <w:rsid w:val="004A4690"/>
    <w:rsid w:val="004A6B20"/>
    <w:rsid w:val="004C159C"/>
    <w:rsid w:val="004C5213"/>
    <w:rsid w:val="004C5F48"/>
    <w:rsid w:val="004D76EC"/>
    <w:rsid w:val="005040E8"/>
    <w:rsid w:val="00510255"/>
    <w:rsid w:val="005138EE"/>
    <w:rsid w:val="00525DEE"/>
    <w:rsid w:val="00527DBE"/>
    <w:rsid w:val="00530FD1"/>
    <w:rsid w:val="00534024"/>
    <w:rsid w:val="00552B5B"/>
    <w:rsid w:val="0056682E"/>
    <w:rsid w:val="00587540"/>
    <w:rsid w:val="00587C5B"/>
    <w:rsid w:val="005906BC"/>
    <w:rsid w:val="00592560"/>
    <w:rsid w:val="005C31E8"/>
    <w:rsid w:val="005D1231"/>
    <w:rsid w:val="005D7F36"/>
    <w:rsid w:val="00605D3C"/>
    <w:rsid w:val="00607085"/>
    <w:rsid w:val="00607D76"/>
    <w:rsid w:val="00621435"/>
    <w:rsid w:val="00623932"/>
    <w:rsid w:val="006241E7"/>
    <w:rsid w:val="00630951"/>
    <w:rsid w:val="0065040D"/>
    <w:rsid w:val="00660348"/>
    <w:rsid w:val="00674494"/>
    <w:rsid w:val="00676696"/>
    <w:rsid w:val="00692236"/>
    <w:rsid w:val="006A3A64"/>
    <w:rsid w:val="006B35CB"/>
    <w:rsid w:val="006B6249"/>
    <w:rsid w:val="006B66B4"/>
    <w:rsid w:val="006D579D"/>
    <w:rsid w:val="006E5698"/>
    <w:rsid w:val="006F69EB"/>
    <w:rsid w:val="00701476"/>
    <w:rsid w:val="00714B55"/>
    <w:rsid w:val="00716207"/>
    <w:rsid w:val="00740595"/>
    <w:rsid w:val="00744C4A"/>
    <w:rsid w:val="00771522"/>
    <w:rsid w:val="00783BFB"/>
    <w:rsid w:val="007B7709"/>
    <w:rsid w:val="007D0B1A"/>
    <w:rsid w:val="007E1857"/>
    <w:rsid w:val="00810796"/>
    <w:rsid w:val="00815178"/>
    <w:rsid w:val="00817779"/>
    <w:rsid w:val="00836F09"/>
    <w:rsid w:val="00842007"/>
    <w:rsid w:val="00846F8C"/>
    <w:rsid w:val="00847DD6"/>
    <w:rsid w:val="00852521"/>
    <w:rsid w:val="008A2FE3"/>
    <w:rsid w:val="008C5E7E"/>
    <w:rsid w:val="009444BC"/>
    <w:rsid w:val="00956671"/>
    <w:rsid w:val="00956AE7"/>
    <w:rsid w:val="00963028"/>
    <w:rsid w:val="00963230"/>
    <w:rsid w:val="0097464B"/>
    <w:rsid w:val="00983F8D"/>
    <w:rsid w:val="009A69C2"/>
    <w:rsid w:val="009C26AA"/>
    <w:rsid w:val="009C55C9"/>
    <w:rsid w:val="009D3FA7"/>
    <w:rsid w:val="009E591D"/>
    <w:rsid w:val="009F3965"/>
    <w:rsid w:val="009F4667"/>
    <w:rsid w:val="00A74406"/>
    <w:rsid w:val="00A87908"/>
    <w:rsid w:val="00A917EE"/>
    <w:rsid w:val="00A91988"/>
    <w:rsid w:val="00AA0B55"/>
    <w:rsid w:val="00AA6E00"/>
    <w:rsid w:val="00AA6FEE"/>
    <w:rsid w:val="00AC4185"/>
    <w:rsid w:val="00AD5AAD"/>
    <w:rsid w:val="00B15F61"/>
    <w:rsid w:val="00B16EF0"/>
    <w:rsid w:val="00B2051B"/>
    <w:rsid w:val="00B2271B"/>
    <w:rsid w:val="00B3459A"/>
    <w:rsid w:val="00B70B87"/>
    <w:rsid w:val="00B72085"/>
    <w:rsid w:val="00B7567A"/>
    <w:rsid w:val="00B858EE"/>
    <w:rsid w:val="00B901D2"/>
    <w:rsid w:val="00B92A17"/>
    <w:rsid w:val="00B92D7F"/>
    <w:rsid w:val="00BC606B"/>
    <w:rsid w:val="00BD1DAA"/>
    <w:rsid w:val="00BF011C"/>
    <w:rsid w:val="00BF74B5"/>
    <w:rsid w:val="00C014D9"/>
    <w:rsid w:val="00C17941"/>
    <w:rsid w:val="00C2312C"/>
    <w:rsid w:val="00C259D8"/>
    <w:rsid w:val="00C327E3"/>
    <w:rsid w:val="00C53CEA"/>
    <w:rsid w:val="00C63832"/>
    <w:rsid w:val="00C92B92"/>
    <w:rsid w:val="00C969F2"/>
    <w:rsid w:val="00CA3512"/>
    <w:rsid w:val="00CB0C07"/>
    <w:rsid w:val="00CB6FDE"/>
    <w:rsid w:val="00CC3B62"/>
    <w:rsid w:val="00CE0F77"/>
    <w:rsid w:val="00CE7499"/>
    <w:rsid w:val="00CF1049"/>
    <w:rsid w:val="00D03D1D"/>
    <w:rsid w:val="00D15CCB"/>
    <w:rsid w:val="00D21AAA"/>
    <w:rsid w:val="00D32BD0"/>
    <w:rsid w:val="00D34CC9"/>
    <w:rsid w:val="00D3577C"/>
    <w:rsid w:val="00D459C5"/>
    <w:rsid w:val="00D561F4"/>
    <w:rsid w:val="00D80B9D"/>
    <w:rsid w:val="00D90599"/>
    <w:rsid w:val="00DD26C8"/>
    <w:rsid w:val="00DE0ADD"/>
    <w:rsid w:val="00DF5246"/>
    <w:rsid w:val="00E0068C"/>
    <w:rsid w:val="00E00A77"/>
    <w:rsid w:val="00E010F9"/>
    <w:rsid w:val="00E01842"/>
    <w:rsid w:val="00E03C41"/>
    <w:rsid w:val="00E049B0"/>
    <w:rsid w:val="00E221B5"/>
    <w:rsid w:val="00E34F24"/>
    <w:rsid w:val="00E51AB1"/>
    <w:rsid w:val="00E7360D"/>
    <w:rsid w:val="00E73CA3"/>
    <w:rsid w:val="00E74394"/>
    <w:rsid w:val="00E77BE8"/>
    <w:rsid w:val="00E82116"/>
    <w:rsid w:val="00E857D1"/>
    <w:rsid w:val="00EB411F"/>
    <w:rsid w:val="00EC28A6"/>
    <w:rsid w:val="00ED307D"/>
    <w:rsid w:val="00EF5E79"/>
    <w:rsid w:val="00F07578"/>
    <w:rsid w:val="00F104CA"/>
    <w:rsid w:val="00F11D32"/>
    <w:rsid w:val="00F12ABB"/>
    <w:rsid w:val="00F13D90"/>
    <w:rsid w:val="00F46DC2"/>
    <w:rsid w:val="00F550B4"/>
    <w:rsid w:val="00F62256"/>
    <w:rsid w:val="00F675B8"/>
    <w:rsid w:val="00F702E6"/>
    <w:rsid w:val="00F75132"/>
    <w:rsid w:val="00F93D6E"/>
    <w:rsid w:val="00FA0C57"/>
    <w:rsid w:val="00FA65B8"/>
    <w:rsid w:val="00FB3F28"/>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2C16F"/>
  <w15:chartTrackingRefBased/>
  <w15:docId w15:val="{D6FCEE01-1BBE-466B-85EA-62D11B6C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66"/>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levelandclinic.org/health/diseases/7104-diabet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y.clevelandclinic.org/health/articles/continuous-glucose-monitoring-cgm?utm_source=chatgp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tgpt.com" TargetMode="External"/><Relationship Id="rId5" Type="http://schemas.openxmlformats.org/officeDocument/2006/relationships/numbering" Target="numbering.xml"/><Relationship Id="rId15" Type="http://schemas.openxmlformats.org/officeDocument/2006/relationships/hyperlink" Target="https://provider.dexcom.com/education-research/cgm-education-use/videos/dexcom-g6-how-insert-sensor-attach-transmitter?utm_source=chatgp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supply.us/blogs/continuous-glucose-monitors-16/?utm_source=chatg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Props1.xml><?xml version="1.0" encoding="utf-8"?>
<ds:datastoreItem xmlns:ds="http://schemas.openxmlformats.org/officeDocument/2006/customXml" ds:itemID="{F6F8B60D-34F8-49C1-86E0-FD6CF7E7875E}">
  <ds:schemaRefs>
    <ds:schemaRef ds:uri="http://schemas.microsoft.com/sharepoint/v3/contenttype/forms"/>
  </ds:schemaRefs>
</ds:datastoreItem>
</file>

<file path=customXml/itemProps2.xml><?xml version="1.0" encoding="utf-8"?>
<ds:datastoreItem xmlns:ds="http://schemas.openxmlformats.org/officeDocument/2006/customXml" ds:itemID="{51668E48-60BB-482F-AE46-1CD8B12A62B9}">
  <ds:schemaRefs>
    <ds:schemaRef ds:uri="http://schemas.openxmlformats.org/officeDocument/2006/bibliography"/>
  </ds:schemaRefs>
</ds:datastoreItem>
</file>

<file path=customXml/itemProps3.xml><?xml version="1.0" encoding="utf-8"?>
<ds:datastoreItem xmlns:ds="http://schemas.openxmlformats.org/officeDocument/2006/customXml" ds:itemID="{6DE345C0-A8E8-42FC-BAA6-E01FD46F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783FB-C843-4F58-8C7E-6CAF9CE1109F}">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6367</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72</cp:revision>
  <cp:lastPrinted>2010-02-26T18:52:00Z</cp:lastPrinted>
  <dcterms:created xsi:type="dcterms:W3CDTF">2025-03-31T19:08:00Z</dcterms:created>
  <dcterms:modified xsi:type="dcterms:W3CDTF">2025-03-31T20:47:00Z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y fmtid="{D5CDD505-2E9C-101B-9397-08002B2CF9AE}" pid="3" name="MediaServiceImageTags">
    <vt:lpwstr/>
  </property>
</Properties>
</file>