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B9C1" w14:textId="1BA36355" w:rsidR="00D82102" w:rsidRPr="001B221B" w:rsidRDefault="00D7170B" w:rsidP="00D82102">
      <w:pPr>
        <w:ind w:right="288"/>
        <w:jc w:val="center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</w:rPr>
        <w:t>Sofia SARS Antigen FIA</w:t>
      </w:r>
      <w:r w:rsidR="00D82102" w:rsidRPr="001B221B">
        <w:rPr>
          <w:rFonts w:ascii="Georgia" w:hAnsi="Georgia" w:cs="Calibri"/>
          <w:b/>
        </w:rPr>
        <w:t xml:space="preserve"> Procedural </w:t>
      </w:r>
      <w:r w:rsidR="00D82102" w:rsidRPr="001B221B">
        <w:rPr>
          <w:rFonts w:ascii="Georgia" w:hAnsi="Georgia" w:cs="Calibri"/>
          <w:b/>
          <w:bCs/>
        </w:rPr>
        <w:t>Control Results and Patient Record</w:t>
      </w:r>
    </w:p>
    <w:p w14:paraId="01A3048C" w14:textId="77777777" w:rsidR="00D82102" w:rsidRPr="001B221B" w:rsidRDefault="00D82102" w:rsidP="00D82102">
      <w:pPr>
        <w:jc w:val="center"/>
        <w:rPr>
          <w:rFonts w:ascii="Calibri" w:hAnsi="Calibri" w:cs="Calibri"/>
          <w:b/>
          <w:sz w:val="18"/>
          <w:szCs w:val="18"/>
        </w:rPr>
      </w:pPr>
    </w:p>
    <w:p w14:paraId="65F223C2" w14:textId="77777777" w:rsidR="00D82102" w:rsidRPr="001B221B" w:rsidRDefault="00D82102" w:rsidP="00D82102">
      <w:pPr>
        <w:keepNext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1B221B">
        <w:rPr>
          <w:rFonts w:ascii="Calibri" w:hAnsi="Calibri" w:cs="Calibri"/>
          <w:b/>
          <w:bCs/>
          <w:sz w:val="20"/>
          <w:szCs w:val="20"/>
        </w:rPr>
        <w:t>LOT NUMBER</w:t>
      </w:r>
      <w:r w:rsidRPr="001B22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</w:rPr>
        <w:tab/>
      </w:r>
      <w:r w:rsidRPr="001B221B">
        <w:rPr>
          <w:rFonts w:ascii="Calibri" w:hAnsi="Calibri" w:cs="Calibri"/>
          <w:b/>
          <w:bCs/>
          <w:sz w:val="20"/>
          <w:szCs w:val="20"/>
        </w:rPr>
        <w:t>EXP. DATE</w:t>
      </w:r>
      <w:r w:rsidRPr="001B22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1552AC76" w14:textId="3F4A313C" w:rsidR="00D82102" w:rsidRPr="001B221B" w:rsidRDefault="00D7170B" w:rsidP="00D8210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0"/>
          <w:szCs w:val="20"/>
        </w:rPr>
        <w:t>Sofia</w:t>
      </w:r>
      <w:r w:rsidR="00D82102" w:rsidRPr="001B221B">
        <w:rPr>
          <w:rFonts w:ascii="Calibri" w:hAnsi="Calibri" w:cs="Calibri"/>
          <w:b/>
          <w:sz w:val="20"/>
          <w:szCs w:val="20"/>
        </w:rPr>
        <w:t xml:space="preserve"> INSTRUMENT SERIAL </w:t>
      </w:r>
      <w:proofErr w:type="gramStart"/>
      <w:r w:rsidR="00D82102" w:rsidRPr="001B221B">
        <w:rPr>
          <w:rFonts w:ascii="Calibri" w:hAnsi="Calibri" w:cs="Calibri"/>
          <w:b/>
          <w:sz w:val="20"/>
          <w:szCs w:val="20"/>
        </w:rPr>
        <w:t>#  _</w:t>
      </w:r>
      <w:proofErr w:type="gramEnd"/>
      <w:r w:rsidR="00D82102" w:rsidRPr="001B221B">
        <w:rPr>
          <w:rFonts w:ascii="Calibri" w:hAnsi="Calibri" w:cs="Calibri"/>
          <w:b/>
          <w:sz w:val="20"/>
          <w:szCs w:val="20"/>
        </w:rPr>
        <w:t>_________________</w:t>
      </w:r>
    </w:p>
    <w:p w14:paraId="1FAEE7C9" w14:textId="77777777" w:rsidR="00D82102" w:rsidRPr="001B221B" w:rsidRDefault="00D82102" w:rsidP="00D82102">
      <w:pPr>
        <w:rPr>
          <w:rFonts w:ascii="Calibri" w:hAnsi="Calibri" w:cs="Calibri"/>
          <w:b/>
          <w:sz w:val="20"/>
        </w:rPr>
      </w:pPr>
    </w:p>
    <w:p w14:paraId="13FED759" w14:textId="7AFF08E7" w:rsidR="00D82102" w:rsidRPr="001B221B" w:rsidRDefault="00D7170B" w:rsidP="00D82102">
      <w:pPr>
        <w:rPr>
          <w:rFonts w:ascii="Calibri" w:hAnsi="Calibri" w:cs="Calibri"/>
          <w:b/>
          <w:sz w:val="20"/>
        </w:rPr>
      </w:pPr>
      <w:proofErr w:type="spellStart"/>
      <w:r>
        <w:rPr>
          <w:rFonts w:ascii="Calibri" w:hAnsi="Calibri" w:cs="Calibri"/>
          <w:b/>
          <w:sz w:val="20"/>
        </w:rPr>
        <w:t>Quidel</w:t>
      </w:r>
      <w:proofErr w:type="spellEnd"/>
      <w:r>
        <w:rPr>
          <w:rFonts w:ascii="Calibri" w:hAnsi="Calibri" w:cs="Calibri"/>
          <w:b/>
          <w:sz w:val="20"/>
        </w:rPr>
        <w:t xml:space="preserve"> Sofia</w:t>
      </w:r>
      <w:r w:rsidR="00D82102" w:rsidRPr="001B221B">
        <w:rPr>
          <w:rFonts w:ascii="Calibri" w:hAnsi="Calibri" w:cs="Calibri"/>
          <w:b/>
          <w:sz w:val="20"/>
        </w:rPr>
        <w:t xml:space="preserve"> recommends that external positive and negative controls be run once with each new shipment received and once for each untrained operator.</w:t>
      </w:r>
    </w:p>
    <w:p w14:paraId="32983631" w14:textId="77777777" w:rsidR="00D82102" w:rsidRPr="001B221B" w:rsidRDefault="00D82102" w:rsidP="00D82102">
      <w:pPr>
        <w:rPr>
          <w:rFonts w:ascii="Calibri" w:hAnsi="Calibri" w:cs="Calibri"/>
          <w:sz w:val="20"/>
        </w:rPr>
      </w:pPr>
    </w:p>
    <w:p w14:paraId="1463CCDF" w14:textId="77777777" w:rsidR="00D82102" w:rsidRPr="001B221B" w:rsidRDefault="00D82102" w:rsidP="00D82102">
      <w:pPr>
        <w:rPr>
          <w:rFonts w:ascii="Calibri" w:hAnsi="Calibri" w:cs="Calibri"/>
          <w:sz w:val="20"/>
        </w:rPr>
      </w:pPr>
      <w:r w:rsidRPr="001B221B">
        <w:rPr>
          <w:rFonts w:ascii="Calibri" w:hAnsi="Calibri" w:cs="Calibri"/>
          <w:sz w:val="20"/>
        </w:rPr>
        <w:t>Procedural Control Valid displayed on the instrument screen indicates that the assay reagents maintained their functional integrity and the sample did not significantly inhibit assay performance.</w:t>
      </w:r>
    </w:p>
    <w:p w14:paraId="53B73D09" w14:textId="77777777" w:rsidR="00D82102" w:rsidRPr="001B221B" w:rsidRDefault="00D82102" w:rsidP="00D82102">
      <w:pPr>
        <w:rPr>
          <w:rFonts w:ascii="Calibri" w:hAnsi="Calibri" w:cs="Calibri"/>
          <w:sz w:val="20"/>
        </w:rPr>
      </w:pPr>
      <w:r w:rsidRPr="001B221B">
        <w:rPr>
          <w:rFonts w:ascii="Calibri" w:hAnsi="Calibri" w:cs="Calibri"/>
          <w:sz w:val="20"/>
        </w:rPr>
        <w:t xml:space="preserve">Record the Date, Patient’s Name, Patient’s ID Number, Patient’s Test Result, Procedure Control Results and the Tester’s initials.  </w:t>
      </w:r>
    </w:p>
    <w:p w14:paraId="37AD5AB0" w14:textId="77777777" w:rsidR="00D82102" w:rsidRPr="001B221B" w:rsidRDefault="00D82102" w:rsidP="00D82102">
      <w:pPr>
        <w:tabs>
          <w:tab w:val="left" w:pos="-720"/>
        </w:tabs>
        <w:suppressAutoHyphens/>
        <w:spacing w:after="108"/>
        <w:jc w:val="both"/>
        <w:rPr>
          <w:rFonts w:ascii="Calibri" w:hAnsi="Calibri" w:cs="Calibri"/>
          <w:sz w:val="20"/>
          <w:szCs w:val="20"/>
        </w:rPr>
      </w:pPr>
    </w:p>
    <w:tbl>
      <w:tblPr>
        <w:tblW w:w="1039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1149"/>
        <w:gridCol w:w="1351"/>
        <w:gridCol w:w="1695"/>
        <w:gridCol w:w="1684"/>
        <w:gridCol w:w="1345"/>
        <w:gridCol w:w="1244"/>
        <w:gridCol w:w="1248"/>
      </w:tblGrid>
      <w:tr w:rsidR="00D82102" w:rsidRPr="001B221B" w14:paraId="0AC732C4" w14:textId="77777777" w:rsidTr="00C97427">
        <w:trPr>
          <w:cantSplit/>
          <w:trHeight w:val="442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107CD24E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1F9CAEF0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DATE</w:t>
            </w:r>
          </w:p>
          <w:p w14:paraId="58EFF44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087BC98D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FEFD3B5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PATIENT NAME </w:t>
            </w:r>
          </w:p>
          <w:p w14:paraId="7E99840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626B8A29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2A043F3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ID NUMBER</w:t>
            </w:r>
          </w:p>
          <w:p w14:paraId="695BA12F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7B437517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65EFFE92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COVID-19 TEST RESULTS</w:t>
            </w:r>
          </w:p>
          <w:p w14:paraId="430613C3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5B30E8D2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ARE THE PROCEDURAL CONTROL RESULTS INVALID OR VALID?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7E6096FA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A8CFB17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COMMENTS</w:t>
            </w:r>
          </w:p>
          <w:p w14:paraId="6D898E60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5127DDBA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172154C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TESTER’S INITIALS</w:t>
            </w:r>
          </w:p>
          <w:p w14:paraId="10A7A73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</w:tr>
      <w:tr w:rsidR="00D82102" w:rsidRPr="001B221B" w14:paraId="5229F54A" w14:textId="77777777" w:rsidTr="00C97427">
        <w:trPr>
          <w:trHeight w:val="154"/>
        </w:trPr>
        <w:tc>
          <w:tcPr>
            <w:tcW w:w="0" w:type="auto"/>
            <w:vMerge/>
            <w:shd w:val="clear" w:color="auto" w:fill="auto"/>
            <w:hideMark/>
          </w:tcPr>
          <w:p w14:paraId="16F34E4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F0DC28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EDA6D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26D28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096822C9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INVALID</w:t>
            </w: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7B0B339C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VALID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C7E98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568B4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2102" w:rsidRPr="001B221B" w14:paraId="66F0992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2EB3F13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8F8C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D06E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E4AC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8322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8C4E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7B23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D5E1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470CB2FC" w14:textId="77777777" w:rsidTr="00C97427">
        <w:trPr>
          <w:cantSplit/>
          <w:trHeight w:val="110"/>
        </w:trPr>
        <w:tc>
          <w:tcPr>
            <w:tcW w:w="0" w:type="auto"/>
            <w:shd w:val="clear" w:color="auto" w:fill="auto"/>
            <w:vAlign w:val="center"/>
            <w:hideMark/>
          </w:tcPr>
          <w:p w14:paraId="37319CA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49BA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4F4D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2CB4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C57F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6EF4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737A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E39D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1715B0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4D3B3FE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EFF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F538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4A4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12A7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806E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DB1A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5E09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763C92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362CD8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F73C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86FB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330D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4EAF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6D72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9C4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88CC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5EF4B086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CD9397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D4B8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C7BC6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3C25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9448C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B979D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854FF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92BD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7B6E477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C24EC7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900DE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7363F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EC1E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F1F6E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A3EB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656FF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851D0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AC9CE45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67840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41798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E020A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51CD7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3E81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2B3AA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60E6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286C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12CE5052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AFB13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A8E1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28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5704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80E15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2352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EE66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8C15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5204D558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EC1D3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FFD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845F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1594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BA708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CAB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DD4F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EA31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2030C19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1E797F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1135B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45BEA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040C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29F1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8CF1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DD07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38C7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7AB8668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980A51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9286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A016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8E8B0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78308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BAD7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69E3E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58E79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7E7D3613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4387D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F21B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7E39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969E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0FE9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625E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8330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EB85E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3D3C77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24906F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6A57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D782E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4BCB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89980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9AC1B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6CD6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35B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287DD341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5E96DB6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B850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A9D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D2862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71F3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BBF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3450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4CDB1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427021DA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1E2C8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9FB8B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E5E2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EF134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3501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E4CF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0AD40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74EB3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0877461A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2CF7A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FD1B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3E57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9C9B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BCD8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8139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4BBD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86BFC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5E8A611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2C9180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ABFE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1873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FE2C7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FBB98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8442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2B988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6AC3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483378FE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DBCCE9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4F032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99A5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E37A1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E8B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C0F2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3EC4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FDBC7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66AC34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9B593B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F0E5D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D530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6EDB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950F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4711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0288B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44CC9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0AF51CF1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38D3757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4EC9F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72A9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19306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3BC7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0CB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C47F8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5C174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205EC4C8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863F4A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ACD5B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8F0E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64DC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524CD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5BB35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FD0B5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9F66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14070BF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EAFED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41727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D1E9A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E313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3F57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DD675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D277E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4DD59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</w:tbl>
    <w:p w14:paraId="6D63F3D3" w14:textId="77777777" w:rsidR="00D82102" w:rsidRPr="001B221B" w:rsidRDefault="00D82102" w:rsidP="00D82102">
      <w:pPr>
        <w:ind w:left="720"/>
        <w:rPr>
          <w:rFonts w:ascii="Calibri" w:hAnsi="Calibri" w:cs="Calibri"/>
          <w:spacing w:val="-3"/>
          <w:sz w:val="20"/>
          <w:szCs w:val="20"/>
        </w:rPr>
      </w:pPr>
    </w:p>
    <w:p w14:paraId="2E8DDCB7" w14:textId="77777777" w:rsidR="00D82102" w:rsidRPr="001B221B" w:rsidRDefault="00D82102" w:rsidP="00D82102">
      <w:pPr>
        <w:rPr>
          <w:rFonts w:ascii="Calibri" w:hAnsi="Calibri" w:cs="Calibri"/>
          <w:b/>
          <w:spacing w:val="-3"/>
        </w:rPr>
      </w:pPr>
      <w:bookmarkStart w:id="0" w:name="_Hlk36232070"/>
      <w:r w:rsidRPr="001B221B">
        <w:rPr>
          <w:rFonts w:ascii="Calibri" w:hAnsi="Calibri" w:cs="Calibri"/>
          <w:b/>
          <w:spacing w:val="-3"/>
          <w:sz w:val="20"/>
          <w:szCs w:val="20"/>
        </w:rPr>
        <w:t>REVIEWED BY:</w:t>
      </w:r>
      <w:r w:rsidRPr="001B221B">
        <w:rPr>
          <w:rFonts w:ascii="Calibri" w:hAnsi="Calibri" w:cs="Calibri"/>
          <w:b/>
          <w:spacing w:val="-3"/>
        </w:rPr>
        <w:t xml:space="preserve"> _________________________________</w:t>
      </w:r>
      <w:r w:rsidRPr="001B221B">
        <w:rPr>
          <w:rFonts w:ascii="Calibri" w:hAnsi="Calibri" w:cs="Calibri"/>
          <w:b/>
          <w:spacing w:val="-3"/>
          <w:sz w:val="20"/>
          <w:szCs w:val="20"/>
        </w:rPr>
        <w:t>DATE:</w:t>
      </w:r>
      <w:r w:rsidRPr="001B221B">
        <w:rPr>
          <w:rFonts w:ascii="Calibri" w:hAnsi="Calibri" w:cs="Calibri"/>
          <w:b/>
          <w:spacing w:val="-3"/>
        </w:rPr>
        <w:t xml:space="preserve"> _______________________     </w:t>
      </w:r>
    </w:p>
    <w:bookmarkEnd w:id="0"/>
    <w:p w14:paraId="13592416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2"/>
    <w:rsid w:val="007B49CE"/>
    <w:rsid w:val="00894116"/>
    <w:rsid w:val="00D7170B"/>
    <w:rsid w:val="00D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0208"/>
  <w15:chartTrackingRefBased/>
  <w15:docId w15:val="{3AEC7AFE-35A7-4895-92B4-0EF7F8DF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02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2020-07-18T00:05:00Z</dcterms:created>
  <dcterms:modified xsi:type="dcterms:W3CDTF">2020-07-18T00:05:00Z</dcterms:modified>
</cp:coreProperties>
</file>