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582B" w14:textId="77777777" w:rsidR="00E502A2" w:rsidRPr="000B680B" w:rsidRDefault="00E502A2" w:rsidP="00E502A2">
      <w:pPr>
        <w:jc w:val="center"/>
        <w:rPr>
          <w:rFonts w:ascii="Georgia" w:hAnsi="Georgia" w:cs="Calibri"/>
          <w:b/>
          <w:sz w:val="24"/>
          <w:szCs w:val="24"/>
        </w:rPr>
      </w:pPr>
      <w:r w:rsidRPr="000B680B">
        <w:rPr>
          <w:rFonts w:ascii="Georgia" w:hAnsi="Georgia" w:cs="Calibri"/>
          <w:b/>
          <w:sz w:val="24"/>
          <w:szCs w:val="24"/>
        </w:rPr>
        <w:t>Testing Personnel Training Assessment</w:t>
      </w:r>
    </w:p>
    <w:p w14:paraId="26CE23FE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8"/>
          <w:szCs w:val="28"/>
          <w:u w:val="single"/>
        </w:rPr>
      </w:pPr>
    </w:p>
    <w:p w14:paraId="4D478DDB" w14:textId="0D17066E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b/>
          <w:sz w:val="24"/>
        </w:rPr>
      </w:pPr>
      <w:r w:rsidRPr="009E2E70">
        <w:rPr>
          <w:rFonts w:ascii="Calibri" w:hAnsi="Calibri" w:cs="Calibri"/>
          <w:b/>
          <w:sz w:val="24"/>
        </w:rPr>
        <w:t xml:space="preserve">Test Method:  </w:t>
      </w:r>
      <w:r w:rsidR="00582B68">
        <w:rPr>
          <w:rFonts w:ascii="Calibri" w:hAnsi="Calibri" w:cs="Calibri"/>
          <w:b/>
          <w:sz w:val="24"/>
          <w:szCs w:val="24"/>
        </w:rPr>
        <w:t xml:space="preserve">BD </w:t>
      </w:r>
      <w:proofErr w:type="spellStart"/>
      <w:r w:rsidR="00582B68">
        <w:rPr>
          <w:rFonts w:ascii="Calibri" w:hAnsi="Calibri" w:cs="Calibri"/>
          <w:b/>
          <w:sz w:val="24"/>
          <w:szCs w:val="24"/>
        </w:rPr>
        <w:t>Veritor</w:t>
      </w:r>
      <w:proofErr w:type="spellEnd"/>
      <w:r w:rsidR="00582B68">
        <w:rPr>
          <w:rFonts w:ascii="Calibri" w:hAnsi="Calibri" w:cs="Calibri"/>
          <w:b/>
          <w:sz w:val="24"/>
          <w:szCs w:val="24"/>
        </w:rPr>
        <w:t xml:space="preserve"> System for Rapid Detection of SARS-CoV-2</w:t>
      </w:r>
    </w:p>
    <w:tbl>
      <w:tblPr>
        <w:tblW w:w="129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440"/>
        <w:gridCol w:w="1643"/>
        <w:gridCol w:w="1710"/>
        <w:gridCol w:w="1710"/>
        <w:gridCol w:w="1440"/>
        <w:gridCol w:w="2880"/>
      </w:tblGrid>
      <w:tr w:rsidR="00133F46" w:rsidRPr="009E2E70" w14:paraId="193BD647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871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7BD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SATISFACTORY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9E3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93" w14:textId="581F878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50F" w14:textId="588FEDB9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UNSATISFACTORY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C9E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NOT APPLICABLE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DC5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COMMENTS/CORRECTIVE ACTIONS</w:t>
            </w:r>
          </w:p>
        </w:tc>
      </w:tr>
      <w:tr w:rsidR="00133F46" w:rsidRPr="009E2E70" w14:paraId="0F7AB4FE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389" w14:textId="305AABA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81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0EC0" w14:textId="0EB0FD1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Observation of Test Performance:</w:t>
            </w:r>
          </w:p>
        </w:tc>
      </w:tr>
      <w:tr w:rsidR="00133F46" w:rsidRPr="009E2E70" w14:paraId="3872C2F6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48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 Sample Preparation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C4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6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C15" w14:textId="7D9E5ACA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E01" w14:textId="40AF294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4E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87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089AFD5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1BC7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Specimen Handling/Processing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8D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680" w14:textId="15BD88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C3" w14:textId="7E7AE0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FA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2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FD3A02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A4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Testing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1BE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1E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08F" w14:textId="5A34E8F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493" w14:textId="208EB8D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3A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8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003493D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835" w14:textId="0083A92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Recording/Reporti</w:t>
            </w:r>
            <w:r>
              <w:rPr>
                <w:rFonts w:ascii="Calibri" w:hAnsi="Calibri" w:cs="Calibri"/>
                <w:sz w:val="22"/>
              </w:rPr>
              <w:t>n</w:t>
            </w:r>
            <w:r w:rsidRPr="009E2E70">
              <w:rPr>
                <w:rFonts w:ascii="Calibri" w:hAnsi="Calibri" w:cs="Calibri"/>
                <w:sz w:val="22"/>
              </w:rPr>
              <w:t>g Results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81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F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ECD" w14:textId="7EE6075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D42" w14:textId="72C30DD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3F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DB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D70772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FC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Assessment of Test Performance Using Known Samples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00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0D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63" w14:textId="1CD56BF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F86" w14:textId="1BF9CE4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7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0F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  <w:tr w:rsidR="00133F46" w:rsidRPr="009E2E70" w14:paraId="2668DC9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6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A2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1E0F" w14:textId="437F6C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Review of Records:</w:t>
            </w:r>
          </w:p>
        </w:tc>
      </w:tr>
      <w:tr w:rsidR="00133F46" w:rsidRPr="009E2E70" w14:paraId="28B0F8DA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7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Patient/Quality Control Log Sheet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C9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7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F95" w14:textId="0AC495F9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A2B" w14:textId="3B1C5588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C5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2B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1D7818FF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54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Proficiency Testing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F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A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5D2" w14:textId="27FCEF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E9A" w14:textId="2204A46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047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21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090AF13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2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 xml:space="preserve">Assessment of </w:t>
            </w:r>
            <w:proofErr w:type="gramStart"/>
            <w:r w:rsidRPr="009E2E70">
              <w:rPr>
                <w:rFonts w:ascii="Calibri" w:hAnsi="Calibri" w:cs="Calibri"/>
                <w:i/>
                <w:sz w:val="22"/>
              </w:rPr>
              <w:t>Problem Solving</w:t>
            </w:r>
            <w:proofErr w:type="gramEnd"/>
            <w:r w:rsidRPr="009E2E70">
              <w:rPr>
                <w:rFonts w:ascii="Calibri" w:hAnsi="Calibri" w:cs="Calibri"/>
                <w:i/>
                <w:sz w:val="22"/>
              </w:rPr>
              <w:t xml:space="preserve">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58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09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9C6" w14:textId="691F3522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12D" w14:textId="37FD0E9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75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79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</w:tbl>
    <w:p w14:paraId="799964E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  <w:r w:rsidRPr="009E2E70">
        <w:rPr>
          <w:rFonts w:ascii="Calibri" w:hAnsi="Calibri" w:cs="Calibri"/>
          <w:sz w:val="22"/>
        </w:rPr>
        <w:t>(Attach all supporting documents)</w:t>
      </w:r>
    </w:p>
    <w:p w14:paraId="0CC125F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</w:p>
    <w:p w14:paraId="68DA8783" w14:textId="77777777" w:rsidR="00E502A2" w:rsidRPr="000B680B" w:rsidRDefault="00E502A2" w:rsidP="00E502A2">
      <w:pPr>
        <w:pStyle w:val="HTMLPreformatted"/>
        <w:tabs>
          <w:tab w:val="clear" w:pos="7328"/>
          <w:tab w:val="left" w:pos="7200"/>
        </w:tabs>
        <w:ind w:right="-1080"/>
        <w:rPr>
          <w:rFonts w:ascii="Calibri" w:hAnsi="Calibri" w:cs="Calibri"/>
          <w:b/>
          <w:sz w:val="22"/>
          <w:szCs w:val="22"/>
          <w:u w:val="single"/>
        </w:rPr>
      </w:pPr>
      <w:r w:rsidRPr="000B680B">
        <w:rPr>
          <w:rFonts w:ascii="Calibri" w:hAnsi="Calibri" w:cs="Calibri"/>
          <w:b/>
          <w:sz w:val="22"/>
          <w:szCs w:val="22"/>
        </w:rPr>
        <w:t>EVALUATOR: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</w:rPr>
        <w:tab/>
        <w:t>DATE: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28DA66D" w14:textId="77777777" w:rsidR="00E502A2" w:rsidRPr="000B680B" w:rsidRDefault="00E502A2" w:rsidP="00E502A2">
      <w:pPr>
        <w:pStyle w:val="HTMLPreformatted"/>
        <w:ind w:right="-1080"/>
        <w:rPr>
          <w:rFonts w:ascii="Calibri" w:hAnsi="Calibri" w:cs="Calibri"/>
          <w:b/>
          <w:sz w:val="22"/>
          <w:szCs w:val="22"/>
        </w:rPr>
      </w:pPr>
    </w:p>
    <w:p w14:paraId="2F366469" w14:textId="77777777" w:rsidR="00E502A2" w:rsidRPr="000B680B" w:rsidRDefault="00E502A2" w:rsidP="00E502A2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  <w:r w:rsidRPr="000B680B">
        <w:rPr>
          <w:rFonts w:ascii="Calibri" w:hAnsi="Calibri" w:cs="Calibri"/>
          <w:b/>
          <w:sz w:val="22"/>
          <w:szCs w:val="22"/>
        </w:rPr>
        <w:t>EMPLOYEE: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4B6EE8E" w14:textId="77777777" w:rsidR="00894116" w:rsidRDefault="00894116"/>
    <w:sectPr w:rsidR="00894116" w:rsidSect="00133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2"/>
    <w:rsid w:val="00133F46"/>
    <w:rsid w:val="00582B68"/>
    <w:rsid w:val="007B49CE"/>
    <w:rsid w:val="00894116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8B11"/>
  <w15:chartTrackingRefBased/>
  <w15:docId w15:val="{736C4172-8E18-48C5-A03B-F905640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A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02A2"/>
    <w:pPr>
      <w:jc w:val="center"/>
    </w:pPr>
    <w:rPr>
      <w:rFonts w:ascii="Arial" w:hAnsi="Arial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502A2"/>
    <w:rPr>
      <w:rFonts w:ascii="Arial" w:eastAsia="Times New Roman" w:hAnsi="Arial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rsid w:val="00E5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502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2020-07-18T15:41:00Z</dcterms:created>
  <dcterms:modified xsi:type="dcterms:W3CDTF">2020-07-18T15:41:00Z</dcterms:modified>
</cp:coreProperties>
</file>