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27CD" w14:textId="77777777" w:rsidR="001D382C" w:rsidRDefault="001D382C" w:rsidP="00763C95">
      <w:pPr>
        <w:ind w:left="-1170" w:right="-108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7736BBC" w14:textId="73788BE1" w:rsidR="005272D8" w:rsidRDefault="00763C95" w:rsidP="00763C95">
      <w:pPr>
        <w:ind w:left="-1170" w:right="-108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Family and Visitor COVID-19 Information</w:t>
      </w:r>
    </w:p>
    <w:p w14:paraId="462BA97B" w14:textId="797A9731" w:rsidR="00763C95" w:rsidRPr="00B660E9" w:rsidRDefault="00CD127A" w:rsidP="00A36002">
      <w:pPr>
        <w:ind w:left="-1170" w:right="-1080"/>
        <w:jc w:val="both"/>
        <w:rPr>
          <w:rFonts w:ascii="Microsoft Sans Serif" w:hAnsi="Microsoft Sans Serif" w:cs="Microsoft Sans Serif"/>
        </w:rPr>
      </w:pPr>
      <w:r w:rsidRPr="00B660E9">
        <w:rPr>
          <w:rFonts w:ascii="Microsoft Sans Serif" w:hAnsi="Microsoft Sans Serif" w:cs="Microsoft Sans Serif"/>
        </w:rPr>
        <w:t>Due to the</w:t>
      </w:r>
      <w:r w:rsidR="00763C95" w:rsidRPr="00B660E9">
        <w:rPr>
          <w:rFonts w:ascii="Microsoft Sans Serif" w:hAnsi="Microsoft Sans Serif" w:cs="Microsoft Sans Serif"/>
        </w:rPr>
        <w:t xml:space="preserve"> increased risk of severe COVID-19 illness which may result in hospitalization and death</w:t>
      </w:r>
      <w:r w:rsidR="001B0F04" w:rsidRPr="00B660E9">
        <w:rPr>
          <w:rFonts w:ascii="Microsoft Sans Serif" w:hAnsi="Microsoft Sans Serif" w:cs="Microsoft Sans Serif"/>
        </w:rPr>
        <w:t xml:space="preserve"> for residents, </w:t>
      </w:r>
      <w:r w:rsidR="00FE6EC3" w:rsidRPr="00B660E9">
        <w:rPr>
          <w:rFonts w:ascii="Microsoft Sans Serif" w:hAnsi="Microsoft Sans Serif" w:cs="Microsoft Sans Serif"/>
        </w:rPr>
        <w:t xml:space="preserve">aggressive efforts have been required to limit COVID-19 exposure and </w:t>
      </w:r>
      <w:r w:rsidR="00827082" w:rsidRPr="00B660E9">
        <w:rPr>
          <w:rFonts w:ascii="Microsoft Sans Serif" w:hAnsi="Microsoft Sans Serif" w:cs="Microsoft Sans Serif"/>
        </w:rPr>
        <w:t>prevent the spread</w:t>
      </w:r>
      <w:r w:rsidR="00763C95" w:rsidRPr="00B660E9">
        <w:rPr>
          <w:rFonts w:ascii="Microsoft Sans Serif" w:hAnsi="Microsoft Sans Serif" w:cs="Microsoft Sans Serif"/>
        </w:rPr>
        <w:t>.</w:t>
      </w:r>
      <w:r w:rsidR="00CA493E">
        <w:rPr>
          <w:rFonts w:ascii="Microsoft Sans Serif" w:hAnsi="Microsoft Sans Serif" w:cs="Microsoft Sans Serif"/>
        </w:rPr>
        <w:t xml:space="preserve">  </w:t>
      </w:r>
      <w:r w:rsidR="00683E75">
        <w:rPr>
          <w:rFonts w:ascii="Microsoft Sans Serif" w:hAnsi="Microsoft Sans Serif" w:cs="Microsoft Sans Serif"/>
        </w:rPr>
        <w:t xml:space="preserve">Since the COVID-19 vaccine has dramatically reduced cases </w:t>
      </w:r>
      <w:r w:rsidR="00C13252">
        <w:rPr>
          <w:rFonts w:ascii="Microsoft Sans Serif" w:hAnsi="Microsoft Sans Serif" w:cs="Microsoft Sans Serif"/>
        </w:rPr>
        <w:t xml:space="preserve">in </w:t>
      </w:r>
      <w:r w:rsidR="004E27F1">
        <w:rPr>
          <w:rFonts w:ascii="Microsoft Sans Serif" w:hAnsi="Microsoft Sans Serif" w:cs="Microsoft Sans Serif"/>
        </w:rPr>
        <w:t xml:space="preserve">LTC, CMS has revised guidance </w:t>
      </w:r>
      <w:r w:rsidR="006F2529">
        <w:rPr>
          <w:rFonts w:ascii="Microsoft Sans Serif" w:hAnsi="Microsoft Sans Serif" w:cs="Microsoft Sans Serif"/>
        </w:rPr>
        <w:t xml:space="preserve">to expand visitation.  </w:t>
      </w:r>
      <w:r w:rsidR="00763C95" w:rsidRPr="00B660E9">
        <w:rPr>
          <w:rFonts w:ascii="Microsoft Sans Serif" w:hAnsi="Microsoft Sans Serif" w:cs="Microsoft Sans Serif"/>
        </w:rPr>
        <w:t xml:space="preserve">  </w:t>
      </w:r>
    </w:p>
    <w:p w14:paraId="25B27F37" w14:textId="34481C1F" w:rsidR="00763C95" w:rsidRPr="00B660E9" w:rsidRDefault="00763C95" w:rsidP="00A36002">
      <w:pPr>
        <w:ind w:left="-1170" w:right="-1080"/>
        <w:jc w:val="both"/>
        <w:rPr>
          <w:rFonts w:ascii="Microsoft Sans Serif" w:hAnsi="Microsoft Sans Serif" w:cs="Microsoft Sans Serif"/>
        </w:rPr>
      </w:pPr>
      <w:r w:rsidRPr="00B660E9">
        <w:rPr>
          <w:rFonts w:ascii="Microsoft Sans Serif" w:hAnsi="Microsoft Sans Serif" w:cs="Microsoft Sans Serif"/>
          <w:b/>
          <w:color w:val="739600"/>
        </w:rPr>
        <w:t>[Enter Facility Name]</w:t>
      </w:r>
      <w:r w:rsidRPr="00B660E9">
        <w:rPr>
          <w:rFonts w:ascii="Microsoft Sans Serif" w:hAnsi="Microsoft Sans Serif" w:cs="Microsoft Sans Serif"/>
          <w:color w:val="70AD47" w:themeColor="accent6"/>
        </w:rPr>
        <w:t xml:space="preserve"> </w:t>
      </w:r>
      <w:r w:rsidRPr="00B660E9">
        <w:rPr>
          <w:rFonts w:ascii="Microsoft Sans Serif" w:hAnsi="Microsoft Sans Serif" w:cs="Microsoft Sans Serif"/>
        </w:rPr>
        <w:t xml:space="preserve">realizes how important visits from family and friends are to the residents and </w:t>
      </w:r>
      <w:r w:rsidR="002357A7" w:rsidRPr="00B660E9">
        <w:rPr>
          <w:rFonts w:ascii="Microsoft Sans Serif" w:hAnsi="Microsoft Sans Serif" w:cs="Microsoft Sans Serif"/>
        </w:rPr>
        <w:t>is</w:t>
      </w:r>
      <w:r w:rsidRPr="00B660E9">
        <w:rPr>
          <w:rFonts w:ascii="Microsoft Sans Serif" w:hAnsi="Microsoft Sans Serif" w:cs="Microsoft Sans Serif"/>
        </w:rPr>
        <w:t xml:space="preserve"> pleased </w:t>
      </w:r>
      <w:r w:rsidR="00015B8B" w:rsidRPr="00B660E9">
        <w:rPr>
          <w:rFonts w:ascii="Microsoft Sans Serif" w:hAnsi="Microsoft Sans Serif" w:cs="Microsoft Sans Serif"/>
        </w:rPr>
        <w:t>that visitation</w:t>
      </w:r>
      <w:r>
        <w:rPr>
          <w:rFonts w:ascii="Microsoft Sans Serif" w:hAnsi="Microsoft Sans Serif" w:cs="Microsoft Sans Serif"/>
        </w:rPr>
        <w:t xml:space="preserve"> </w:t>
      </w:r>
      <w:r w:rsidR="00C07BFA">
        <w:rPr>
          <w:rFonts w:ascii="Microsoft Sans Serif" w:hAnsi="Microsoft Sans Serif" w:cs="Microsoft Sans Serif"/>
        </w:rPr>
        <w:t>is now allowed for all residents at all times</w:t>
      </w:r>
      <w:r w:rsidRPr="00B660E9">
        <w:rPr>
          <w:rFonts w:ascii="Microsoft Sans Serif" w:hAnsi="Microsoft Sans Serif" w:cs="Microsoft Sans Serif"/>
        </w:rPr>
        <w:t xml:space="preserve">. </w:t>
      </w:r>
      <w:r w:rsidRPr="00B660E9">
        <w:rPr>
          <w:rFonts w:ascii="Microsoft Sans Serif" w:hAnsi="Microsoft Sans Serif" w:cs="Microsoft Sans Serif"/>
          <w:b/>
          <w:color w:val="739600"/>
        </w:rPr>
        <w:t>[Enter Facility Name]</w:t>
      </w:r>
      <w:r w:rsidRPr="00B660E9">
        <w:rPr>
          <w:rFonts w:ascii="Microsoft Sans Serif" w:hAnsi="Microsoft Sans Serif" w:cs="Microsoft Sans Serif"/>
          <w:color w:val="739600"/>
        </w:rPr>
        <w:t xml:space="preserve"> </w:t>
      </w:r>
      <w:r w:rsidR="000A2918">
        <w:rPr>
          <w:rFonts w:ascii="Microsoft Sans Serif" w:hAnsi="Microsoft Sans Serif" w:cs="Microsoft Sans Serif"/>
        </w:rPr>
        <w:t>continues to have</w:t>
      </w:r>
      <w:r>
        <w:rPr>
          <w:rFonts w:ascii="Microsoft Sans Serif" w:hAnsi="Microsoft Sans Serif" w:cs="Microsoft Sans Serif"/>
        </w:rPr>
        <w:t xml:space="preserve"> a</w:t>
      </w:r>
      <w:r w:rsidRPr="00B660E9">
        <w:rPr>
          <w:rFonts w:ascii="Microsoft Sans Serif" w:hAnsi="Microsoft Sans Serif" w:cs="Microsoft Sans Serif"/>
        </w:rPr>
        <w:t xml:space="preserve"> responsibility to protect </w:t>
      </w:r>
      <w:r w:rsidR="00175BFF">
        <w:rPr>
          <w:rFonts w:ascii="Microsoft Sans Serif" w:hAnsi="Microsoft Sans Serif" w:cs="Microsoft Sans Serif"/>
        </w:rPr>
        <w:t>the</w:t>
      </w:r>
      <w:r w:rsidRPr="00B660E9">
        <w:rPr>
          <w:rFonts w:ascii="Microsoft Sans Serif" w:hAnsi="Microsoft Sans Serif" w:cs="Microsoft Sans Serif"/>
        </w:rPr>
        <w:t xml:space="preserve"> health and safety</w:t>
      </w:r>
      <w:r w:rsidR="00175BFF">
        <w:rPr>
          <w:rFonts w:ascii="Microsoft Sans Serif" w:hAnsi="Microsoft Sans Serif" w:cs="Microsoft Sans Serif"/>
        </w:rPr>
        <w:t xml:space="preserve"> of all residents</w:t>
      </w:r>
      <w:r w:rsidR="00082F41" w:rsidRPr="00B660E9">
        <w:rPr>
          <w:rFonts w:ascii="Microsoft Sans Serif" w:hAnsi="Microsoft Sans Serif" w:cs="Microsoft Sans Serif"/>
        </w:rPr>
        <w:t xml:space="preserve">. </w:t>
      </w:r>
      <w:r w:rsidR="00BF0918">
        <w:rPr>
          <w:rFonts w:ascii="Microsoft Sans Serif" w:hAnsi="Microsoft Sans Serif" w:cs="Microsoft Sans Serif"/>
        </w:rPr>
        <w:t>Therefore, i</w:t>
      </w:r>
      <w:r w:rsidRPr="00B660E9">
        <w:rPr>
          <w:rFonts w:ascii="Microsoft Sans Serif" w:hAnsi="Microsoft Sans Serif" w:cs="Microsoft Sans Serif"/>
        </w:rPr>
        <w:t>t is vital for all family and visitors to follow the core infection prevention principles established by the Centers for Disease Control</w:t>
      </w:r>
      <w:r w:rsidR="00DC6717" w:rsidRPr="00B660E9">
        <w:rPr>
          <w:rFonts w:ascii="Microsoft Sans Serif" w:hAnsi="Microsoft Sans Serif" w:cs="Microsoft Sans Serif"/>
        </w:rPr>
        <w:t xml:space="preserve"> (CDC)</w:t>
      </w:r>
      <w:r w:rsidRPr="00B660E9">
        <w:rPr>
          <w:rFonts w:ascii="Microsoft Sans Serif" w:hAnsi="Microsoft Sans Serif" w:cs="Microsoft Sans Serif"/>
        </w:rPr>
        <w:t xml:space="preserve"> and recommendations of CMS for resident visitation. </w:t>
      </w:r>
    </w:p>
    <w:p w14:paraId="0744DF55" w14:textId="4D6B9539" w:rsidR="001D382C" w:rsidRDefault="0028461E" w:rsidP="00763C95">
      <w:pPr>
        <w:ind w:left="-1170" w:right="-1080"/>
        <w:rPr>
          <w:rFonts w:ascii="Microsoft Sans Serif" w:hAnsi="Microsoft Sans Serif" w:cs="Microsoft Sans Serif"/>
          <w:sz w:val="24"/>
          <w:szCs w:val="24"/>
        </w:rPr>
      </w:pPr>
      <w:r w:rsidRPr="00B660E9">
        <w:rPr>
          <w:rFonts w:ascii="Microsoft Sans Serif" w:hAnsi="Microsoft Sans Serif" w:cs="Microsoft Sans Serif"/>
          <w:noProof/>
          <w:color w:val="7396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55900B" wp14:editId="040FBD1B">
                <wp:simplePos x="0" y="0"/>
                <wp:positionH relativeFrom="column">
                  <wp:posOffset>-628650</wp:posOffset>
                </wp:positionH>
                <wp:positionV relativeFrom="paragraph">
                  <wp:posOffset>262890</wp:posOffset>
                </wp:positionV>
                <wp:extent cx="7181850" cy="3968750"/>
                <wp:effectExtent l="19050" t="1905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39687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396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40456" w14:textId="48AAD32C" w:rsidR="00763C95" w:rsidRDefault="00763C95" w:rsidP="00763C95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</w:rPr>
                              <w:t>Core Infection Prevention and Control Principals</w:t>
                            </w:r>
                            <w:r w:rsidR="0028461E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</w:rPr>
                              <w:t xml:space="preserve"> &amp; Guidance for Safe Visitation</w:t>
                            </w:r>
                          </w:p>
                          <w:p w14:paraId="2EB96793" w14:textId="6DA6E159" w:rsidR="00763C95" w:rsidRDefault="00763C95" w:rsidP="002E5D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90" w:hanging="19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Visitors who are experiencing symptoms consistent with COVID-19 including</w:t>
                            </w:r>
                            <w:r w:rsidR="002E5DB2">
                              <w:rPr>
                                <w:rFonts w:ascii="Microsoft Sans Serif" w:hAnsi="Microsoft Sans Serif" w:cs="Microsoft Sans Serif"/>
                              </w:rPr>
                              <w:t>, but not limited to,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a fever, sore throat, headache, new onset of cough or shortness of breath, chills</w:t>
                            </w:r>
                            <w:r w:rsidR="002E5DB2">
                              <w:rPr>
                                <w:rFonts w:ascii="Microsoft Sans Serif" w:hAnsi="Microsoft Sans Serif" w:cs="Microsoft Sans Serif"/>
                              </w:rPr>
                              <w:t xml:space="preserve">, muscle/body aches should refrain from visiting.  </w:t>
                            </w:r>
                          </w:p>
                          <w:p w14:paraId="1B38F308" w14:textId="4BCE5415" w:rsidR="002E5DB2" w:rsidRDefault="002E5DB2" w:rsidP="002E5D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90" w:hanging="19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Visitors who’ve been in close contact within the last 1</w:t>
                            </w:r>
                            <w:r w:rsidR="00447188">
                              <w:rPr>
                                <w:rFonts w:ascii="Microsoft Sans Serif" w:hAnsi="Microsoft Sans Serif" w:cs="Microsoft Sans Serif"/>
                              </w:rPr>
                              <w:t>0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-days of someone who’s tested positive for COVID-19 or have tested positive for COVID-19 and have not met the criteria to be considered recovered should refrain from visiting.  </w:t>
                            </w:r>
                          </w:p>
                          <w:p w14:paraId="7C2789BB" w14:textId="55488ECE" w:rsidR="002E5DB2" w:rsidRDefault="003E482D" w:rsidP="002E5D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90" w:hanging="19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H</w:t>
                            </w:r>
                            <w:r w:rsidR="002E5DB2">
                              <w:rPr>
                                <w:rFonts w:ascii="Microsoft Sans Serif" w:hAnsi="Microsoft Sans Serif" w:cs="Microsoft Sans Serif"/>
                              </w:rPr>
                              <w:t xml:space="preserve">and hygiene, including the use of alcohol-based hand rub </w:t>
                            </w:r>
                            <w:r w:rsidR="00C64EF6">
                              <w:rPr>
                                <w:rFonts w:ascii="Microsoft Sans Serif" w:hAnsi="Microsoft Sans Serif" w:cs="Microsoft Sans Serif"/>
                              </w:rPr>
                              <w:t>is recommended</w:t>
                            </w:r>
                            <w:r w:rsidR="002E5DB2">
                              <w:rPr>
                                <w:rFonts w:ascii="Microsoft Sans Serif" w:hAnsi="Microsoft Sans Serif" w:cs="Microsoft Sans Serif"/>
                              </w:rPr>
                              <w:t xml:space="preserve"> prior to visiting, anytime that you touch your nose, mouth or face </w:t>
                            </w:r>
                            <w:r w:rsidR="00C64EF6">
                              <w:rPr>
                                <w:rFonts w:ascii="Microsoft Sans Serif" w:hAnsi="Microsoft Sans Serif" w:cs="Microsoft Sans Serif"/>
                              </w:rPr>
                              <w:t xml:space="preserve">(including a face </w:t>
                            </w:r>
                            <w:r w:rsidR="002E5DB2">
                              <w:rPr>
                                <w:rFonts w:ascii="Microsoft Sans Serif" w:hAnsi="Microsoft Sans Serif" w:cs="Microsoft Sans Serif"/>
                              </w:rPr>
                              <w:t>mask</w:t>
                            </w:r>
                            <w:r w:rsidR="00C64EF6">
                              <w:rPr>
                                <w:rFonts w:ascii="Microsoft Sans Serif" w:hAnsi="Microsoft Sans Serif" w:cs="Microsoft Sans Serif"/>
                              </w:rPr>
                              <w:t xml:space="preserve"> if used)</w:t>
                            </w:r>
                            <w:r w:rsidR="002E5DB2">
                              <w:rPr>
                                <w:rFonts w:ascii="Microsoft Sans Serif" w:hAnsi="Microsoft Sans Serif" w:cs="Microsoft Sans Serif"/>
                              </w:rPr>
                              <w:t xml:space="preserve">, and upon leaving.  </w:t>
                            </w:r>
                          </w:p>
                          <w:p w14:paraId="71F95AB1" w14:textId="77777777" w:rsidR="0002309F" w:rsidRDefault="002E5DB2" w:rsidP="000230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90" w:hanging="19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A well-fitting face mask, covering your mouth and nose, </w:t>
                            </w:r>
                            <w:r w:rsidR="00FD0547">
                              <w:rPr>
                                <w:rFonts w:ascii="Microsoft Sans Serif" w:hAnsi="Microsoft Sans Serif" w:cs="Microsoft Sans Serif"/>
                              </w:rPr>
                              <w:t xml:space="preserve">should be used as directed by </w:t>
                            </w:r>
                            <w:r w:rsidR="00FD0547" w:rsidRPr="00B660E9">
                              <w:rPr>
                                <w:rFonts w:ascii="Microsoft Sans Serif" w:hAnsi="Microsoft Sans Serif" w:cs="Microsoft Sans Serif"/>
                                <w:b/>
                                <w:color w:val="739600"/>
                              </w:rPr>
                              <w:t>[Enter Facility Name]</w:t>
                            </w:r>
                            <w:r w:rsidR="00FD0547">
                              <w:rPr>
                                <w:rFonts w:ascii="Microsoft Sans Serif" w:hAnsi="Microsoft Sans Serif" w:cs="Microsoft Sans Serif"/>
                                <w:color w:val="739600"/>
                              </w:rPr>
                              <w:t xml:space="preserve">. </w:t>
                            </w:r>
                            <w:r w:rsidR="00FD0547">
                              <w:rPr>
                                <w:rFonts w:ascii="Microsoft Sans Serif" w:hAnsi="Microsoft Sans Serif" w:cs="Microsoft Sans Serif"/>
                              </w:rPr>
                              <w:t xml:space="preserve">If </w:t>
                            </w:r>
                            <w:r w:rsidR="006E0BC4">
                              <w:rPr>
                                <w:rFonts w:ascii="Microsoft Sans Serif" w:hAnsi="Microsoft Sans Serif" w:cs="Microsoft Sans Serif"/>
                              </w:rPr>
                              <w:t xml:space="preserve">required, face masks should be used at all times during the visit. 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</w:t>
                            </w:r>
                          </w:p>
                          <w:p w14:paraId="11CF4EAD" w14:textId="44D8534A" w:rsidR="002E5DB2" w:rsidRDefault="0002309F" w:rsidP="000230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90" w:hanging="19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If you’re visiting a resident in transmission-based precautions</w:t>
                            </w:r>
                            <w:r w:rsidR="003A3113">
                              <w:rPr>
                                <w:rFonts w:ascii="Microsoft Sans Serif" w:hAnsi="Microsoft Sans Serif" w:cs="Microsoft Sans Serif"/>
                              </w:rPr>
                              <w:t>, staff members will direct you on appropriate PPE use. When finished with your visit</w:t>
                            </w:r>
                            <w:r w:rsidR="00625746">
                              <w:rPr>
                                <w:rFonts w:ascii="Microsoft Sans Serif" w:hAnsi="Microsoft Sans Serif" w:cs="Microsoft Sans Serif"/>
                              </w:rPr>
                              <w:t xml:space="preserve">, you should </w:t>
                            </w:r>
                            <w:r w:rsidR="00733CB1">
                              <w:rPr>
                                <w:rFonts w:ascii="Microsoft Sans Serif" w:hAnsi="Microsoft Sans Serif" w:cs="Microsoft Sans Serif"/>
                              </w:rPr>
                              <w:t xml:space="preserve">limit traveling throughout the building. </w:t>
                            </w:r>
                            <w:r w:rsidR="002E5DB2" w:rsidRPr="0002309F">
                              <w:rPr>
                                <w:rFonts w:ascii="Microsoft Sans Serif" w:hAnsi="Microsoft Sans Serif" w:cs="Microsoft Sans Serif"/>
                              </w:rPr>
                              <w:t xml:space="preserve">  </w:t>
                            </w:r>
                          </w:p>
                          <w:p w14:paraId="7EEA6DB2" w14:textId="77777777" w:rsidR="0028461E" w:rsidRPr="00DC6717" w:rsidRDefault="0028461E" w:rsidP="002846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 w:rsidRPr="00B660E9">
                              <w:rPr>
                                <w:rFonts w:ascii="Microsoft Sans Serif" w:hAnsi="Microsoft Sans Serif" w:cs="Microsoft Sans Serif"/>
                                <w:b/>
                                <w:color w:val="739600"/>
                              </w:rPr>
                              <w:t>[Enter Facility Name]</w:t>
                            </w:r>
                            <w:r w:rsidRPr="00B660E9">
                              <w:rPr>
                                <w:rFonts w:ascii="Microsoft Sans Serif" w:hAnsi="Microsoft Sans Serif" w:cs="Microsoft Sans Serif"/>
                                <w:color w:val="739600"/>
                              </w:rPr>
                              <w:t xml:space="preserve"> </w:t>
                            </w:r>
                            <w:r w:rsidRPr="00DC6717">
                              <w:rPr>
                                <w:rFonts w:ascii="Microsoft Sans Serif" w:hAnsi="Microsoft Sans Serif" w:cs="Microsoft Sans Serif"/>
                              </w:rPr>
                              <w:t xml:space="preserve">may 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offer</w:t>
                            </w:r>
                            <w:r w:rsidRPr="00DC6717">
                              <w:rPr>
                                <w:rFonts w:ascii="Microsoft Sans Serif" w:hAnsi="Microsoft Sans Serif" w:cs="Microsoft Sans Serif"/>
                              </w:rPr>
                              <w:t xml:space="preserve"> a COVID-19 test prior to your visit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 xml:space="preserve"> or ask about your vaccination status;</w:t>
                            </w:r>
                            <w:r w:rsidRPr="00DC6717">
                              <w:rPr>
                                <w:rFonts w:ascii="Microsoft Sans Serif" w:hAnsi="Microsoft Sans Serif" w:cs="Microsoft Sans Serif"/>
                              </w:rPr>
                              <w:t xml:space="preserve"> however, 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testing and vaccination are</w:t>
                            </w:r>
                            <w:r w:rsidRPr="00DC6717">
                              <w:rPr>
                                <w:rFonts w:ascii="Microsoft Sans Serif" w:hAnsi="Microsoft Sans Serif" w:cs="Microsoft Sans Serif"/>
                              </w:rPr>
                              <w:t xml:space="preserve"> not </w:t>
                            </w: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a condition</w:t>
                            </w:r>
                            <w:r w:rsidRPr="00DC6717">
                              <w:rPr>
                                <w:rFonts w:ascii="Microsoft Sans Serif" w:hAnsi="Microsoft Sans Serif" w:cs="Microsoft Sans Serif"/>
                              </w:rPr>
                              <w:t xml:space="preserve"> for your visit. </w:t>
                            </w:r>
                          </w:p>
                          <w:p w14:paraId="027F407A" w14:textId="77777777" w:rsidR="0028461E" w:rsidRPr="00DC6717" w:rsidRDefault="0028461E" w:rsidP="002846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Style w:val="CommentReference"/>
                                <w:rFonts w:ascii="Microsoft Sans Serif" w:hAnsi="Microsoft Sans Serif" w:cs="Microsoft Sans Serif"/>
                                <w:sz w:val="22"/>
                                <w:szCs w:val="22"/>
                              </w:rPr>
                            </w:pPr>
                            <w:r w:rsidRPr="00B660E9">
                              <w:rPr>
                                <w:rFonts w:ascii="Microsoft Sans Serif" w:hAnsi="Microsoft Sans Serif" w:cs="Microsoft Sans Serif"/>
                                <w:b/>
                                <w:color w:val="739600"/>
                              </w:rPr>
                              <w:t>[Enter Facility Name]</w:t>
                            </w:r>
                            <w:r w:rsidRPr="00EF0C1B">
                              <w:rPr>
                                <w:rFonts w:ascii="Microsoft Sans Serif" w:hAnsi="Microsoft Sans Serif" w:cs="Microsoft Sans Serif"/>
                                <w:color w:val="739600"/>
                              </w:rPr>
                              <w:t xml:space="preserve"> </w:t>
                            </w:r>
                            <w:r w:rsidRPr="00DC6717">
                              <w:rPr>
                                <w:rFonts w:ascii="Microsoft Sans Serif" w:hAnsi="Microsoft Sans Serif" w:cs="Microsoft Sans Serif"/>
                              </w:rPr>
                              <w:t xml:space="preserve">request that your visit be conducted </w:t>
                            </w:r>
                            <w:r w:rsidRPr="00B660E9">
                              <w:rPr>
                                <w:rFonts w:ascii="Microsoft Sans Serif" w:hAnsi="Microsoft Sans Serif" w:cs="Microsoft Sans Serif"/>
                                <w:b/>
                                <w:color w:val="739600"/>
                              </w:rPr>
                              <w:t>[enter visit location]</w:t>
                            </w:r>
                            <w:r w:rsidRPr="00B660E9">
                              <w:rPr>
                                <w:rStyle w:val="CommentReferenc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91F4016" w14:textId="4A0BA664" w:rsidR="0028461E" w:rsidRPr="0028461E" w:rsidRDefault="0028461E" w:rsidP="002846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Style w:val="CommentReference"/>
                                <w:rFonts w:ascii="Microsoft Sans Serif" w:hAnsi="Microsoft Sans Serif" w:cs="Microsoft Sans Serif"/>
                                <w:sz w:val="22"/>
                                <w:szCs w:val="22"/>
                              </w:rPr>
                              <w:t xml:space="preserve">During periods of higher COVID-19 transmission, including nursing home transmission when in an outbreak, additional mitigation measures may be implemented including use of universal source control, physical distancing, and limiting movement throughout the building.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59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20.7pt;width:565.5pt;height:31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" fillcolor="white [3201]" strokecolor="#739600" strokeweight="2.25pt">
                <v:textbox>
                  <w:txbxContent>
                    <w:p w14:paraId="7D540456" w14:textId="48AAD32C" w:rsidR="00763C95" w:rsidRDefault="00763C95" w:rsidP="00763C95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</w:rPr>
                        <w:t>Core Infection Prevention and Control Principals</w:t>
                      </w:r>
                      <w:r w:rsidR="0028461E">
                        <w:rPr>
                          <w:rFonts w:ascii="Microsoft Sans Serif" w:hAnsi="Microsoft Sans Serif" w:cs="Microsoft Sans Serif"/>
                          <w:b/>
                          <w:bCs/>
                        </w:rPr>
                        <w:t xml:space="preserve"> &amp; Guidance for Safe Visitation</w:t>
                      </w:r>
                    </w:p>
                    <w:p w14:paraId="2EB96793" w14:textId="6DA6E159" w:rsidR="00763C95" w:rsidRDefault="00763C95" w:rsidP="002E5D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90" w:hanging="190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>Visitors who are experiencing symptoms consistent with COVID-19 including</w:t>
                      </w:r>
                      <w:r w:rsidR="002E5DB2">
                        <w:rPr>
                          <w:rFonts w:ascii="Microsoft Sans Serif" w:hAnsi="Microsoft Sans Serif" w:cs="Microsoft Sans Serif"/>
                        </w:rPr>
                        <w:t>, but not limited to,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 xml:space="preserve"> a fever, sore throat, headache, new onset of cough or shortness of breath, chills</w:t>
                      </w:r>
                      <w:r w:rsidR="002E5DB2">
                        <w:rPr>
                          <w:rFonts w:ascii="Microsoft Sans Serif" w:hAnsi="Microsoft Sans Serif" w:cs="Microsoft Sans Serif"/>
                        </w:rPr>
                        <w:t xml:space="preserve">, muscle/body aches should refrain from visiting.  </w:t>
                      </w:r>
                    </w:p>
                    <w:p w14:paraId="1B38F308" w14:textId="4BCE5415" w:rsidR="002E5DB2" w:rsidRDefault="002E5DB2" w:rsidP="002E5D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90" w:hanging="190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>Visitors who’ve been in close contact within the last 1</w:t>
                      </w:r>
                      <w:r w:rsidR="00447188">
                        <w:rPr>
                          <w:rFonts w:ascii="Microsoft Sans Serif" w:hAnsi="Microsoft Sans Serif" w:cs="Microsoft Sans Serif"/>
                        </w:rPr>
                        <w:t>0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 xml:space="preserve">-days of someone who’s tested positive for COVID-19 or have tested positive for COVID-19 and have not met the criteria to be considered recovered should refrain from visiting.  </w:t>
                      </w:r>
                    </w:p>
                    <w:p w14:paraId="7C2789BB" w14:textId="55488ECE" w:rsidR="002E5DB2" w:rsidRDefault="003E482D" w:rsidP="002E5D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90" w:hanging="190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>H</w:t>
                      </w:r>
                      <w:r w:rsidR="002E5DB2">
                        <w:rPr>
                          <w:rFonts w:ascii="Microsoft Sans Serif" w:hAnsi="Microsoft Sans Serif" w:cs="Microsoft Sans Serif"/>
                        </w:rPr>
                        <w:t xml:space="preserve">and hygiene, including the use of alcohol-based hand rub </w:t>
                      </w:r>
                      <w:r w:rsidR="00C64EF6">
                        <w:rPr>
                          <w:rFonts w:ascii="Microsoft Sans Serif" w:hAnsi="Microsoft Sans Serif" w:cs="Microsoft Sans Serif"/>
                        </w:rPr>
                        <w:t>is recommended</w:t>
                      </w:r>
                      <w:r w:rsidR="002E5DB2">
                        <w:rPr>
                          <w:rFonts w:ascii="Microsoft Sans Serif" w:hAnsi="Microsoft Sans Serif" w:cs="Microsoft Sans Serif"/>
                        </w:rPr>
                        <w:t xml:space="preserve"> prior to visiting, anytime that you touch your nose, mouth or face </w:t>
                      </w:r>
                      <w:r w:rsidR="00C64EF6">
                        <w:rPr>
                          <w:rFonts w:ascii="Microsoft Sans Serif" w:hAnsi="Microsoft Sans Serif" w:cs="Microsoft Sans Serif"/>
                        </w:rPr>
                        <w:t xml:space="preserve">(including a face </w:t>
                      </w:r>
                      <w:r w:rsidR="002E5DB2">
                        <w:rPr>
                          <w:rFonts w:ascii="Microsoft Sans Serif" w:hAnsi="Microsoft Sans Serif" w:cs="Microsoft Sans Serif"/>
                        </w:rPr>
                        <w:t>mask</w:t>
                      </w:r>
                      <w:r w:rsidR="00C64EF6">
                        <w:rPr>
                          <w:rFonts w:ascii="Microsoft Sans Serif" w:hAnsi="Microsoft Sans Serif" w:cs="Microsoft Sans Serif"/>
                        </w:rPr>
                        <w:t xml:space="preserve"> if used)</w:t>
                      </w:r>
                      <w:r w:rsidR="002E5DB2">
                        <w:rPr>
                          <w:rFonts w:ascii="Microsoft Sans Serif" w:hAnsi="Microsoft Sans Serif" w:cs="Microsoft Sans Serif"/>
                        </w:rPr>
                        <w:t xml:space="preserve">, and upon leaving.  </w:t>
                      </w:r>
                    </w:p>
                    <w:p w14:paraId="71F95AB1" w14:textId="77777777" w:rsidR="0002309F" w:rsidRDefault="002E5DB2" w:rsidP="000230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90" w:hanging="190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 xml:space="preserve">A well-fitting face mask, covering your mouth and nose, </w:t>
                      </w:r>
                      <w:r w:rsidR="00FD0547">
                        <w:rPr>
                          <w:rFonts w:ascii="Microsoft Sans Serif" w:hAnsi="Microsoft Sans Serif" w:cs="Microsoft Sans Serif"/>
                        </w:rPr>
                        <w:t xml:space="preserve">should be used as directed by </w:t>
                      </w:r>
                      <w:r w:rsidR="00FD0547" w:rsidRPr="00B660E9">
                        <w:rPr>
                          <w:rFonts w:ascii="Microsoft Sans Serif" w:hAnsi="Microsoft Sans Serif" w:cs="Microsoft Sans Serif"/>
                          <w:b/>
                          <w:color w:val="739600"/>
                        </w:rPr>
                        <w:t>[Enter Facility Name]</w:t>
                      </w:r>
                      <w:r w:rsidR="00FD0547">
                        <w:rPr>
                          <w:rFonts w:ascii="Microsoft Sans Serif" w:hAnsi="Microsoft Sans Serif" w:cs="Microsoft Sans Serif"/>
                          <w:color w:val="739600"/>
                        </w:rPr>
                        <w:t xml:space="preserve">. </w:t>
                      </w:r>
                      <w:r w:rsidR="00FD0547">
                        <w:rPr>
                          <w:rFonts w:ascii="Microsoft Sans Serif" w:hAnsi="Microsoft Sans Serif" w:cs="Microsoft Sans Serif"/>
                        </w:rPr>
                        <w:t xml:space="preserve">If </w:t>
                      </w:r>
                      <w:r w:rsidR="006E0BC4">
                        <w:rPr>
                          <w:rFonts w:ascii="Microsoft Sans Serif" w:hAnsi="Microsoft Sans Serif" w:cs="Microsoft Sans Serif"/>
                        </w:rPr>
                        <w:t xml:space="preserve">required, face masks should be used at all times during the visit. 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 xml:space="preserve"> </w:t>
                      </w:r>
                    </w:p>
                    <w:p w14:paraId="11CF4EAD" w14:textId="44D8534A" w:rsidR="002E5DB2" w:rsidRDefault="0002309F" w:rsidP="000230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90" w:hanging="190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>If you’re visiting a resident in transmission-based precautions</w:t>
                      </w:r>
                      <w:r w:rsidR="003A3113">
                        <w:rPr>
                          <w:rFonts w:ascii="Microsoft Sans Serif" w:hAnsi="Microsoft Sans Serif" w:cs="Microsoft Sans Serif"/>
                        </w:rPr>
                        <w:t>, staff members will direct you on appropriate PPE use. When finished with your visit</w:t>
                      </w:r>
                      <w:r w:rsidR="00625746">
                        <w:rPr>
                          <w:rFonts w:ascii="Microsoft Sans Serif" w:hAnsi="Microsoft Sans Serif" w:cs="Microsoft Sans Serif"/>
                        </w:rPr>
                        <w:t xml:space="preserve">, you should </w:t>
                      </w:r>
                      <w:r w:rsidR="00733CB1">
                        <w:rPr>
                          <w:rFonts w:ascii="Microsoft Sans Serif" w:hAnsi="Microsoft Sans Serif" w:cs="Microsoft Sans Serif"/>
                        </w:rPr>
                        <w:t xml:space="preserve">limit traveling throughout the building. </w:t>
                      </w:r>
                      <w:r w:rsidR="002E5DB2" w:rsidRPr="0002309F">
                        <w:rPr>
                          <w:rFonts w:ascii="Microsoft Sans Serif" w:hAnsi="Microsoft Sans Serif" w:cs="Microsoft Sans Serif"/>
                        </w:rPr>
                        <w:t xml:space="preserve">  </w:t>
                      </w:r>
                    </w:p>
                    <w:p w14:paraId="7EEA6DB2" w14:textId="77777777" w:rsidR="0028461E" w:rsidRPr="00DC6717" w:rsidRDefault="0028461E" w:rsidP="002846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Microsoft Sans Serif" w:hAnsi="Microsoft Sans Serif" w:cs="Microsoft Sans Serif"/>
                        </w:rPr>
                      </w:pPr>
                      <w:r w:rsidRPr="00B660E9">
                        <w:rPr>
                          <w:rFonts w:ascii="Microsoft Sans Serif" w:hAnsi="Microsoft Sans Serif" w:cs="Microsoft Sans Serif"/>
                          <w:b/>
                          <w:color w:val="739600"/>
                        </w:rPr>
                        <w:t>[Enter Facility Name]</w:t>
                      </w:r>
                      <w:r w:rsidRPr="00B660E9">
                        <w:rPr>
                          <w:rFonts w:ascii="Microsoft Sans Serif" w:hAnsi="Microsoft Sans Serif" w:cs="Microsoft Sans Serif"/>
                          <w:color w:val="739600"/>
                        </w:rPr>
                        <w:t xml:space="preserve"> </w:t>
                      </w:r>
                      <w:r w:rsidRPr="00DC6717">
                        <w:rPr>
                          <w:rFonts w:ascii="Microsoft Sans Serif" w:hAnsi="Microsoft Sans Serif" w:cs="Microsoft Sans Serif"/>
                        </w:rPr>
                        <w:t xml:space="preserve">may 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>offer</w:t>
                      </w:r>
                      <w:r w:rsidRPr="00DC6717">
                        <w:rPr>
                          <w:rFonts w:ascii="Microsoft Sans Serif" w:hAnsi="Microsoft Sans Serif" w:cs="Microsoft Sans Serif"/>
                        </w:rPr>
                        <w:t xml:space="preserve"> a COVID-19 test prior to your visit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 xml:space="preserve"> or ask about your vaccination status;</w:t>
                      </w:r>
                      <w:r w:rsidRPr="00DC6717">
                        <w:rPr>
                          <w:rFonts w:ascii="Microsoft Sans Serif" w:hAnsi="Microsoft Sans Serif" w:cs="Microsoft Sans Serif"/>
                        </w:rPr>
                        <w:t xml:space="preserve"> however, 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>testing and vaccination are</w:t>
                      </w:r>
                      <w:r w:rsidRPr="00DC6717">
                        <w:rPr>
                          <w:rFonts w:ascii="Microsoft Sans Serif" w:hAnsi="Microsoft Sans Serif" w:cs="Microsoft Sans Serif"/>
                        </w:rPr>
                        <w:t xml:space="preserve"> not </w:t>
                      </w:r>
                      <w:r>
                        <w:rPr>
                          <w:rFonts w:ascii="Microsoft Sans Serif" w:hAnsi="Microsoft Sans Serif" w:cs="Microsoft Sans Serif"/>
                        </w:rPr>
                        <w:t>a condition</w:t>
                      </w:r>
                      <w:r w:rsidRPr="00DC6717">
                        <w:rPr>
                          <w:rFonts w:ascii="Microsoft Sans Serif" w:hAnsi="Microsoft Sans Serif" w:cs="Microsoft Sans Serif"/>
                        </w:rPr>
                        <w:t xml:space="preserve"> for your visit. </w:t>
                      </w:r>
                    </w:p>
                    <w:p w14:paraId="027F407A" w14:textId="77777777" w:rsidR="0028461E" w:rsidRPr="00DC6717" w:rsidRDefault="0028461E" w:rsidP="002846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Style w:val="CommentReference"/>
                          <w:rFonts w:ascii="Microsoft Sans Serif" w:hAnsi="Microsoft Sans Serif" w:cs="Microsoft Sans Serif"/>
                          <w:sz w:val="22"/>
                          <w:szCs w:val="22"/>
                        </w:rPr>
                      </w:pPr>
                      <w:r w:rsidRPr="00B660E9">
                        <w:rPr>
                          <w:rFonts w:ascii="Microsoft Sans Serif" w:hAnsi="Microsoft Sans Serif" w:cs="Microsoft Sans Serif"/>
                          <w:b/>
                          <w:color w:val="739600"/>
                        </w:rPr>
                        <w:t>[Enter Facility Name]</w:t>
                      </w:r>
                      <w:r w:rsidRPr="00EF0C1B">
                        <w:rPr>
                          <w:rFonts w:ascii="Microsoft Sans Serif" w:hAnsi="Microsoft Sans Serif" w:cs="Microsoft Sans Serif"/>
                          <w:color w:val="739600"/>
                        </w:rPr>
                        <w:t xml:space="preserve"> </w:t>
                      </w:r>
                      <w:r w:rsidRPr="00DC6717">
                        <w:rPr>
                          <w:rFonts w:ascii="Microsoft Sans Serif" w:hAnsi="Microsoft Sans Serif" w:cs="Microsoft Sans Serif"/>
                        </w:rPr>
                        <w:t xml:space="preserve">request that your visit be conducted </w:t>
                      </w:r>
                      <w:r w:rsidRPr="00B660E9">
                        <w:rPr>
                          <w:rFonts w:ascii="Microsoft Sans Serif" w:hAnsi="Microsoft Sans Serif" w:cs="Microsoft Sans Serif"/>
                          <w:b/>
                          <w:color w:val="739600"/>
                        </w:rPr>
                        <w:t>[enter visit location]</w:t>
                      </w:r>
                      <w:r w:rsidRPr="00B660E9">
                        <w:rPr>
                          <w:rStyle w:val="CommentReference"/>
                          <w:sz w:val="22"/>
                          <w:szCs w:val="22"/>
                        </w:rPr>
                        <w:t>.</w:t>
                      </w:r>
                    </w:p>
                    <w:p w14:paraId="391F4016" w14:textId="4A0BA664" w:rsidR="0028461E" w:rsidRPr="0028461E" w:rsidRDefault="0028461E" w:rsidP="002846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Style w:val="CommentReference"/>
                          <w:rFonts w:ascii="Microsoft Sans Serif" w:hAnsi="Microsoft Sans Serif" w:cs="Microsoft Sans Serif"/>
                          <w:sz w:val="22"/>
                          <w:szCs w:val="22"/>
                        </w:rPr>
                        <w:t xml:space="preserve">During periods of higher COVID-19 transmission, including nursing home transmission when in an outbreak, additional mitigation measures may be implemented including use of universal source control, physical distancing, and limiting movement throughout the building.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A8B98D" w14:textId="6565E8A7" w:rsidR="00763C95" w:rsidRPr="00E1790D" w:rsidRDefault="00015B8B" w:rsidP="00A36002">
      <w:pPr>
        <w:ind w:left="-1170" w:right="-108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br/>
      </w:r>
      <w:r w:rsidR="001D382C" w:rsidRPr="00E1790D">
        <w:rPr>
          <w:rFonts w:ascii="Microsoft Sans Serif" w:hAnsi="Microsoft Sans Serif" w:cs="Microsoft Sans Serif"/>
          <w:b/>
          <w:sz w:val="20"/>
          <w:szCs w:val="20"/>
        </w:rPr>
        <w:t xml:space="preserve">COVID-19 vaccination is the best method for reducing risks of severe disease, </w:t>
      </w:r>
      <w:r w:rsidR="009C2AD7" w:rsidRPr="00E1790D">
        <w:rPr>
          <w:rFonts w:ascii="Microsoft Sans Serif" w:hAnsi="Microsoft Sans Serif" w:cs="Microsoft Sans Serif"/>
          <w:b/>
          <w:sz w:val="20"/>
          <w:szCs w:val="20"/>
        </w:rPr>
        <w:t>hospitalization,</w:t>
      </w:r>
      <w:r w:rsidR="001D382C" w:rsidRPr="00E1790D">
        <w:rPr>
          <w:rFonts w:ascii="Microsoft Sans Serif" w:hAnsi="Microsoft Sans Serif" w:cs="Microsoft Sans Serif"/>
          <w:b/>
          <w:sz w:val="20"/>
          <w:szCs w:val="20"/>
        </w:rPr>
        <w:t xml:space="preserve"> and death.  </w:t>
      </w:r>
      <w:r w:rsidR="001D382C" w:rsidRPr="00E1790D">
        <w:rPr>
          <w:rFonts w:ascii="Microsoft Sans Serif" w:hAnsi="Microsoft Sans Serif" w:cs="Microsoft Sans Serif"/>
          <w:b/>
          <w:bCs/>
          <w:sz w:val="20"/>
          <w:szCs w:val="20"/>
        </w:rPr>
        <w:t>If you</w:t>
      </w:r>
      <w:r w:rsidR="00BF0918" w:rsidRPr="00E1790D">
        <w:rPr>
          <w:rFonts w:ascii="Microsoft Sans Serif" w:hAnsi="Microsoft Sans Serif" w:cs="Microsoft Sans Serif"/>
          <w:b/>
          <w:bCs/>
          <w:sz w:val="20"/>
          <w:szCs w:val="20"/>
        </w:rPr>
        <w:t xml:space="preserve"> have</w:t>
      </w:r>
      <w:r w:rsidR="001D382C" w:rsidRPr="00E1790D">
        <w:rPr>
          <w:rFonts w:ascii="Microsoft Sans Serif" w:hAnsi="Microsoft Sans Serif" w:cs="Microsoft Sans Serif"/>
          <w:b/>
          <w:sz w:val="20"/>
          <w:szCs w:val="20"/>
        </w:rPr>
        <w:t xml:space="preserve"> not done so already, we encourage everyone to become </w:t>
      </w:r>
      <w:r w:rsidR="00D70177">
        <w:rPr>
          <w:rFonts w:ascii="Microsoft Sans Serif" w:hAnsi="Microsoft Sans Serif" w:cs="Microsoft Sans Serif"/>
          <w:b/>
          <w:sz w:val="20"/>
          <w:szCs w:val="20"/>
        </w:rPr>
        <w:t>up to date on COVID-19 Vaccines</w:t>
      </w:r>
      <w:r w:rsidR="001D382C" w:rsidRPr="00E1790D">
        <w:rPr>
          <w:rFonts w:ascii="Microsoft Sans Serif" w:hAnsi="Microsoft Sans Serif" w:cs="Microsoft Sans Serif"/>
          <w:b/>
          <w:sz w:val="20"/>
          <w:szCs w:val="20"/>
        </w:rPr>
        <w:t xml:space="preserve">. If you are interested in receiving a </w:t>
      </w:r>
      <w:r w:rsidR="0028461E">
        <w:rPr>
          <w:rFonts w:ascii="Microsoft Sans Serif" w:hAnsi="Microsoft Sans Serif" w:cs="Microsoft Sans Serif"/>
          <w:b/>
          <w:sz w:val="20"/>
          <w:szCs w:val="20"/>
        </w:rPr>
        <w:t xml:space="preserve">COVID-19 vaccine, please visit with one of our staff members. </w:t>
      </w:r>
      <w:r w:rsidR="001D382C" w:rsidRPr="00E1790D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</w:p>
    <w:sectPr w:rsidR="00763C95" w:rsidRPr="00E1790D" w:rsidSect="001D382C">
      <w:headerReference w:type="default" r:id="rId11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4F66" w14:textId="77777777" w:rsidR="007A1028" w:rsidRDefault="007A1028" w:rsidP="00A542EE">
      <w:pPr>
        <w:spacing w:after="0" w:line="240" w:lineRule="auto"/>
      </w:pPr>
      <w:r>
        <w:separator/>
      </w:r>
    </w:p>
  </w:endnote>
  <w:endnote w:type="continuationSeparator" w:id="0">
    <w:p w14:paraId="74A548B8" w14:textId="77777777" w:rsidR="007A1028" w:rsidRDefault="007A1028" w:rsidP="00A542EE">
      <w:pPr>
        <w:spacing w:after="0" w:line="240" w:lineRule="auto"/>
      </w:pPr>
      <w:r>
        <w:continuationSeparator/>
      </w:r>
    </w:p>
  </w:endnote>
  <w:endnote w:type="continuationNotice" w:id="1">
    <w:p w14:paraId="50440749" w14:textId="77777777" w:rsidR="007A1028" w:rsidRDefault="007A1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E360" w14:textId="77777777" w:rsidR="007A1028" w:rsidRDefault="007A1028" w:rsidP="00A542EE">
      <w:pPr>
        <w:spacing w:after="0" w:line="240" w:lineRule="auto"/>
      </w:pPr>
      <w:r>
        <w:separator/>
      </w:r>
    </w:p>
  </w:footnote>
  <w:footnote w:type="continuationSeparator" w:id="0">
    <w:p w14:paraId="5D10FE84" w14:textId="77777777" w:rsidR="007A1028" w:rsidRDefault="007A1028" w:rsidP="00A542EE">
      <w:pPr>
        <w:spacing w:after="0" w:line="240" w:lineRule="auto"/>
      </w:pPr>
      <w:r>
        <w:continuationSeparator/>
      </w:r>
    </w:p>
  </w:footnote>
  <w:footnote w:type="continuationNotice" w:id="1">
    <w:p w14:paraId="727AB25B" w14:textId="77777777" w:rsidR="007A1028" w:rsidRDefault="007A10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C93C" w14:textId="422DEEBB" w:rsidR="00A542EE" w:rsidRDefault="007906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2C5518" wp14:editId="06AD8C70">
          <wp:simplePos x="0" y="0"/>
          <wp:positionH relativeFrom="column">
            <wp:posOffset>-628650</wp:posOffset>
          </wp:positionH>
          <wp:positionV relativeFrom="paragraph">
            <wp:posOffset>-238125</wp:posOffset>
          </wp:positionV>
          <wp:extent cx="1581150" cy="64969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4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0D18"/>
    <w:multiLevelType w:val="hybridMultilevel"/>
    <w:tmpl w:val="ECB2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E0C"/>
    <w:multiLevelType w:val="hybridMultilevel"/>
    <w:tmpl w:val="301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3248">
    <w:abstractNumId w:val="0"/>
  </w:num>
  <w:num w:numId="2" w16cid:durableId="20434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95"/>
    <w:rsid w:val="00015B8B"/>
    <w:rsid w:val="0002309F"/>
    <w:rsid w:val="000471B3"/>
    <w:rsid w:val="00064B3D"/>
    <w:rsid w:val="00082F41"/>
    <w:rsid w:val="000A2918"/>
    <w:rsid w:val="000D42BE"/>
    <w:rsid w:val="001345FD"/>
    <w:rsid w:val="00175BFF"/>
    <w:rsid w:val="001B0F04"/>
    <w:rsid w:val="001B62E6"/>
    <w:rsid w:val="001C74CC"/>
    <w:rsid w:val="001D19CB"/>
    <w:rsid w:val="001D382C"/>
    <w:rsid w:val="001F61A6"/>
    <w:rsid w:val="00213CC7"/>
    <w:rsid w:val="0023410F"/>
    <w:rsid w:val="002357A7"/>
    <w:rsid w:val="00267DB1"/>
    <w:rsid w:val="0028461E"/>
    <w:rsid w:val="002C0E9B"/>
    <w:rsid w:val="002C40E2"/>
    <w:rsid w:val="002C59D5"/>
    <w:rsid w:val="002E5DB2"/>
    <w:rsid w:val="003360AD"/>
    <w:rsid w:val="003A3113"/>
    <w:rsid w:val="003E4039"/>
    <w:rsid w:val="003E482D"/>
    <w:rsid w:val="003F70F0"/>
    <w:rsid w:val="00423C63"/>
    <w:rsid w:val="00447188"/>
    <w:rsid w:val="00463077"/>
    <w:rsid w:val="004B3FD1"/>
    <w:rsid w:val="004C17F8"/>
    <w:rsid w:val="004E27F1"/>
    <w:rsid w:val="005272D8"/>
    <w:rsid w:val="00575AFC"/>
    <w:rsid w:val="005B58A3"/>
    <w:rsid w:val="00625746"/>
    <w:rsid w:val="00683E75"/>
    <w:rsid w:val="006E0BC4"/>
    <w:rsid w:val="006F2529"/>
    <w:rsid w:val="007234D1"/>
    <w:rsid w:val="00733CB1"/>
    <w:rsid w:val="0075701E"/>
    <w:rsid w:val="00763C95"/>
    <w:rsid w:val="00787DAE"/>
    <w:rsid w:val="00790677"/>
    <w:rsid w:val="007A1028"/>
    <w:rsid w:val="007B6DD1"/>
    <w:rsid w:val="007C7533"/>
    <w:rsid w:val="007D6178"/>
    <w:rsid w:val="007E2315"/>
    <w:rsid w:val="007F08BC"/>
    <w:rsid w:val="00827082"/>
    <w:rsid w:val="00842DB4"/>
    <w:rsid w:val="009555E3"/>
    <w:rsid w:val="00974349"/>
    <w:rsid w:val="009940E1"/>
    <w:rsid w:val="009A7B5E"/>
    <w:rsid w:val="009C2AD7"/>
    <w:rsid w:val="00A36002"/>
    <w:rsid w:val="00A542EE"/>
    <w:rsid w:val="00A673ED"/>
    <w:rsid w:val="00A734B0"/>
    <w:rsid w:val="00AA4FDE"/>
    <w:rsid w:val="00AD1B2F"/>
    <w:rsid w:val="00B660E9"/>
    <w:rsid w:val="00BB4A2D"/>
    <w:rsid w:val="00BC6FD4"/>
    <w:rsid w:val="00BC7B66"/>
    <w:rsid w:val="00BF0918"/>
    <w:rsid w:val="00C07BFA"/>
    <w:rsid w:val="00C13252"/>
    <w:rsid w:val="00C158E8"/>
    <w:rsid w:val="00C34879"/>
    <w:rsid w:val="00C64EF6"/>
    <w:rsid w:val="00C67A3C"/>
    <w:rsid w:val="00C77F50"/>
    <w:rsid w:val="00CA493E"/>
    <w:rsid w:val="00CB1AE0"/>
    <w:rsid w:val="00CD127A"/>
    <w:rsid w:val="00CE7CB0"/>
    <w:rsid w:val="00D70177"/>
    <w:rsid w:val="00DA1BFA"/>
    <w:rsid w:val="00DC6717"/>
    <w:rsid w:val="00E1790D"/>
    <w:rsid w:val="00E32596"/>
    <w:rsid w:val="00E51B87"/>
    <w:rsid w:val="00EB45D4"/>
    <w:rsid w:val="00EF0C1B"/>
    <w:rsid w:val="00F37FCC"/>
    <w:rsid w:val="00F4371C"/>
    <w:rsid w:val="00FC2E5C"/>
    <w:rsid w:val="00FD0547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9C63F"/>
  <w15:chartTrackingRefBased/>
  <w15:docId w15:val="{07C84242-7C3D-4A38-8439-6215060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63C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EE"/>
  </w:style>
  <w:style w:type="paragraph" w:styleId="Footer">
    <w:name w:val="footer"/>
    <w:basedOn w:val="Normal"/>
    <w:link w:val="FooterChar"/>
    <w:uiPriority w:val="99"/>
    <w:unhideWhenUsed/>
    <w:rsid w:val="00A5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19" ma:contentTypeDescription="Create a new document." ma:contentTypeScope="" ma:versionID="7eecadfb81f1cba880710ca9f5da3139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824c3cbf81c95d340e05f5f1c424ef5b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5A26-6ED0-45A3-BEBE-03BF2A809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D8478E-F1BC-41C8-ABB7-F1B484AFF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533F3-974A-4BFE-AF3E-4347DD628527}"/>
</file>

<file path=customXml/itemProps4.xml><?xml version="1.0" encoding="utf-8"?>
<ds:datastoreItem xmlns:ds="http://schemas.openxmlformats.org/officeDocument/2006/customXml" ds:itemID="{5894F6D7-DF72-4EF9-BB50-2A6D3C0A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10</cp:revision>
  <dcterms:created xsi:type="dcterms:W3CDTF">2023-06-16T16:55:00Z</dcterms:created>
  <dcterms:modified xsi:type="dcterms:W3CDTF">2023-06-16T17:05:00Z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